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9B1C2" w14:textId="523FD21C" w:rsidR="008508EC" w:rsidRPr="00BD2371" w:rsidRDefault="00006E70" w:rsidP="00BD2371">
      <w:pPr>
        <w:pStyle w:val="Textocomentario"/>
        <w:jc w:val="center"/>
        <w:rPr>
          <w:rFonts w:ascii="Calibri" w:hAnsi="Calibri" w:cs="Calibri"/>
          <w:b/>
          <w:sz w:val="24"/>
          <w:szCs w:val="24"/>
          <w:lang w:val="es-ES"/>
        </w:rPr>
      </w:pPr>
      <w:r w:rsidRPr="00BD2371">
        <w:rPr>
          <w:rFonts w:ascii="Calibri" w:hAnsi="Calibri" w:cs="Calibri"/>
          <w:b/>
          <w:sz w:val="24"/>
          <w:szCs w:val="24"/>
          <w:lang w:val="es-ES"/>
        </w:rPr>
        <w:t>MEDIDAS P</w:t>
      </w:r>
      <w:r w:rsidR="00F41B08" w:rsidRPr="00BD2371">
        <w:rPr>
          <w:rFonts w:ascii="Calibri" w:hAnsi="Calibri" w:cs="Calibri"/>
          <w:b/>
          <w:sz w:val="24"/>
          <w:szCs w:val="24"/>
          <w:lang w:val="es-ES"/>
        </w:rPr>
        <w:t xml:space="preserve">ARA PALIAR EL GRAVE IMPACTO CAUSADO POR EL COVID-19 AL SECTOR DE LAS INSTALACIONES DEPORTIVAS Y GIMNASIOS </w:t>
      </w:r>
      <w:r w:rsidR="00F76039" w:rsidRPr="00BD2371">
        <w:rPr>
          <w:rFonts w:ascii="Calibri" w:hAnsi="Calibri" w:cs="Calibri"/>
          <w:b/>
          <w:sz w:val="24"/>
          <w:szCs w:val="24"/>
          <w:lang w:val="es-ES"/>
        </w:rPr>
        <w:t>DONDE SE PRESTAN SERVICIOS DEPORTIVOS A PERSONAS FÍSICAS</w:t>
      </w:r>
    </w:p>
    <w:p w14:paraId="4E530A85" w14:textId="77777777" w:rsidR="00D65008" w:rsidRPr="00BD2371" w:rsidRDefault="00D65008" w:rsidP="00BD2371">
      <w:pPr>
        <w:jc w:val="center"/>
        <w:rPr>
          <w:rFonts w:ascii="Calibri" w:hAnsi="Calibri" w:cs="Calibri"/>
          <w:bCs/>
          <w:sz w:val="24"/>
          <w:szCs w:val="24"/>
          <w:lang w:val="es-ES"/>
        </w:rPr>
      </w:pPr>
    </w:p>
    <w:p w14:paraId="0582E3C0" w14:textId="2785AD38" w:rsidR="00F41B08" w:rsidRPr="0065032D" w:rsidRDefault="00F41B08" w:rsidP="00D65008">
      <w:pPr>
        <w:jc w:val="both"/>
        <w:rPr>
          <w:rFonts w:ascii="Calibri" w:hAnsi="Calibri" w:cs="Calibri"/>
          <w:sz w:val="24"/>
          <w:szCs w:val="24"/>
          <w:lang w:val="es-ES"/>
        </w:rPr>
      </w:pPr>
      <w:r w:rsidRPr="0065032D">
        <w:rPr>
          <w:rFonts w:ascii="Calibri" w:hAnsi="Calibri" w:cs="Calibri"/>
          <w:bCs/>
          <w:sz w:val="24"/>
          <w:szCs w:val="24"/>
          <w:lang w:val="es-ES"/>
        </w:rPr>
        <w:t xml:space="preserve">La Federación Nacional de Empresarios de Instalaciones Deportivas (FNEID) es la asociación empresarial de ámbito nacional que representa a las empresas y empresarios del sector de instalaciones deportivas y gimnasios cuya actividad económica tiene por objeto la oferta y prestación de servicios relacionados con el ejercicio físico y la salud, el ocio deportivo y la práctica </w:t>
      </w:r>
      <w:r w:rsidR="002D146F">
        <w:rPr>
          <w:rFonts w:ascii="Calibri" w:hAnsi="Calibri" w:cs="Calibri"/>
          <w:bCs/>
          <w:sz w:val="24"/>
          <w:szCs w:val="24"/>
          <w:lang w:val="es-ES"/>
        </w:rPr>
        <w:t xml:space="preserve">de actividad </w:t>
      </w:r>
      <w:r w:rsidRPr="0065032D">
        <w:rPr>
          <w:rFonts w:ascii="Calibri" w:hAnsi="Calibri" w:cs="Calibri"/>
          <w:bCs/>
          <w:sz w:val="24"/>
          <w:szCs w:val="24"/>
          <w:lang w:val="es-ES"/>
        </w:rPr>
        <w:t>física.</w:t>
      </w:r>
      <w:r w:rsidRPr="0065032D">
        <w:rPr>
          <w:rFonts w:ascii="Calibri" w:hAnsi="Calibri" w:cs="Calibri"/>
          <w:sz w:val="24"/>
          <w:szCs w:val="24"/>
          <w:lang w:val="es-ES"/>
        </w:rPr>
        <w:t xml:space="preserve"> FNEID lleva más de 20 años representando al sector de las instalaciones deportivas, la industria del Fitness y los servicios deportivos vinculados a la salud.</w:t>
      </w:r>
    </w:p>
    <w:p w14:paraId="49FED8E2" w14:textId="0D003724" w:rsidR="002D146F" w:rsidRPr="00CB62E9" w:rsidRDefault="002D146F" w:rsidP="00D65008">
      <w:pPr>
        <w:jc w:val="both"/>
        <w:rPr>
          <w:rFonts w:ascii="Calibri" w:hAnsi="Calibri" w:cs="Calibri"/>
          <w:bCs/>
          <w:sz w:val="24"/>
          <w:szCs w:val="24"/>
          <w:lang w:val="es-ES"/>
        </w:rPr>
      </w:pPr>
      <w:bookmarkStart w:id="0" w:name="_Hlk54243732"/>
      <w:r w:rsidRPr="00CB62E9">
        <w:rPr>
          <w:rFonts w:ascii="Calibri" w:hAnsi="Calibri" w:cs="Calibri"/>
          <w:bCs/>
          <w:sz w:val="24"/>
          <w:szCs w:val="24"/>
          <w:lang w:val="es-ES"/>
        </w:rPr>
        <w:t xml:space="preserve">El deporte es uno de los pilares fundamentales de la </w:t>
      </w:r>
      <w:r w:rsidR="00BD2371">
        <w:rPr>
          <w:rFonts w:ascii="Calibri" w:hAnsi="Calibri" w:cs="Calibri"/>
          <w:bCs/>
          <w:sz w:val="24"/>
          <w:szCs w:val="24"/>
          <w:lang w:val="es-ES"/>
        </w:rPr>
        <w:t>s</w:t>
      </w:r>
      <w:r w:rsidRPr="00CB62E9">
        <w:rPr>
          <w:rFonts w:ascii="Calibri" w:hAnsi="Calibri" w:cs="Calibri"/>
          <w:bCs/>
          <w:sz w:val="24"/>
          <w:szCs w:val="24"/>
          <w:lang w:val="es-ES"/>
        </w:rPr>
        <w:t xml:space="preserve">ociedad actual, una </w:t>
      </w:r>
      <w:r w:rsidR="00BD2371">
        <w:rPr>
          <w:rFonts w:ascii="Calibri" w:hAnsi="Calibri" w:cs="Calibri"/>
          <w:bCs/>
          <w:sz w:val="24"/>
          <w:szCs w:val="24"/>
          <w:lang w:val="es-ES"/>
        </w:rPr>
        <w:t>s</w:t>
      </w:r>
      <w:r w:rsidRPr="00CB62E9">
        <w:rPr>
          <w:rFonts w:ascii="Calibri" w:hAnsi="Calibri" w:cs="Calibri"/>
          <w:bCs/>
          <w:sz w:val="24"/>
          <w:szCs w:val="24"/>
          <w:lang w:val="es-ES"/>
        </w:rPr>
        <w:t xml:space="preserve">ociedad comprometida en la lucha contra el sedentarismo y la obesidad infantil y, desde esta perspectiva, nuestro sector es clave para lograr una </w:t>
      </w:r>
      <w:r w:rsidR="00BD2371">
        <w:rPr>
          <w:rFonts w:ascii="Calibri" w:hAnsi="Calibri" w:cs="Calibri"/>
          <w:bCs/>
          <w:sz w:val="24"/>
          <w:szCs w:val="24"/>
          <w:lang w:val="es-ES"/>
        </w:rPr>
        <w:t>s</w:t>
      </w:r>
      <w:r w:rsidRPr="00CB62E9">
        <w:rPr>
          <w:rFonts w:ascii="Calibri" w:hAnsi="Calibri" w:cs="Calibri"/>
          <w:bCs/>
          <w:sz w:val="24"/>
          <w:szCs w:val="24"/>
          <w:lang w:val="es-ES"/>
        </w:rPr>
        <w:t>ociedad moderna, activa y sostenible</w:t>
      </w:r>
      <w:bookmarkEnd w:id="0"/>
      <w:r w:rsidRPr="00CB62E9">
        <w:rPr>
          <w:rFonts w:ascii="Calibri" w:hAnsi="Calibri" w:cs="Calibri"/>
          <w:bCs/>
          <w:sz w:val="24"/>
          <w:szCs w:val="24"/>
          <w:lang w:val="es-ES"/>
        </w:rPr>
        <w:t xml:space="preserve"> a través del fomento de la actividad física y el deporte, mejorando la calidad de vida de los ciudadanos y ciudadanas.</w:t>
      </w:r>
    </w:p>
    <w:p w14:paraId="47CB6104" w14:textId="17368172" w:rsidR="0005527A" w:rsidRPr="00CB62E9" w:rsidRDefault="0005527A" w:rsidP="00D65008">
      <w:pPr>
        <w:jc w:val="both"/>
        <w:rPr>
          <w:rFonts w:ascii="Calibri" w:hAnsi="Calibri" w:cs="Calibri"/>
          <w:bCs/>
          <w:sz w:val="24"/>
          <w:szCs w:val="24"/>
          <w:lang w:val="es-ES"/>
        </w:rPr>
      </w:pPr>
      <w:r w:rsidRPr="00CB62E9">
        <w:rPr>
          <w:rFonts w:ascii="Calibri" w:hAnsi="Calibri" w:cs="Calibri"/>
          <w:bCs/>
          <w:sz w:val="24"/>
          <w:szCs w:val="24"/>
          <w:lang w:val="es-ES"/>
        </w:rPr>
        <w:t>El deporte al que FNEID representa, el deporte salud, se ha convertido en un elemento estratégico para nuestro sistema sanitario. No sólo porque una sociedad activa reduciría en miles de millones de euros los costes sanitarios, sino también para enfrentarnos con mayores garantías de éxito a situaciones como las que estamos viviendo estos últimos meses.</w:t>
      </w:r>
    </w:p>
    <w:p w14:paraId="206DB1A9" w14:textId="7009C2DB" w:rsidR="006478BA" w:rsidRDefault="00006E70" w:rsidP="00D65008">
      <w:pPr>
        <w:jc w:val="both"/>
        <w:rPr>
          <w:rFonts w:ascii="Calibri" w:hAnsi="Calibri" w:cs="Calibri"/>
          <w:sz w:val="24"/>
          <w:szCs w:val="24"/>
          <w:lang w:val="es-ES"/>
        </w:rPr>
      </w:pPr>
      <w:r>
        <w:rPr>
          <w:rFonts w:ascii="Calibri" w:hAnsi="Calibri" w:cs="Calibri"/>
          <w:sz w:val="24"/>
          <w:szCs w:val="24"/>
          <w:lang w:val="es-ES"/>
        </w:rPr>
        <w:t>E</w:t>
      </w:r>
      <w:r w:rsidR="00C12AF6">
        <w:rPr>
          <w:rFonts w:ascii="Calibri" w:hAnsi="Calibri" w:cs="Calibri"/>
          <w:sz w:val="24"/>
          <w:szCs w:val="24"/>
          <w:lang w:val="es-ES"/>
        </w:rPr>
        <w:t>s urgente</w:t>
      </w:r>
      <w:r w:rsidR="00BD2371">
        <w:rPr>
          <w:rFonts w:ascii="Calibri" w:hAnsi="Calibri" w:cs="Calibri"/>
          <w:sz w:val="24"/>
          <w:szCs w:val="24"/>
          <w:lang w:val="es-ES"/>
        </w:rPr>
        <w:t>,</w:t>
      </w:r>
      <w:r w:rsidR="00C12AF6">
        <w:rPr>
          <w:rFonts w:ascii="Calibri" w:hAnsi="Calibri" w:cs="Calibri"/>
          <w:sz w:val="24"/>
          <w:szCs w:val="24"/>
          <w:lang w:val="es-ES"/>
        </w:rPr>
        <w:t xml:space="preserve"> por lo tanto</w:t>
      </w:r>
      <w:r w:rsidR="00BD2371">
        <w:rPr>
          <w:rFonts w:ascii="Calibri" w:hAnsi="Calibri" w:cs="Calibri"/>
          <w:sz w:val="24"/>
          <w:szCs w:val="24"/>
          <w:lang w:val="es-ES"/>
        </w:rPr>
        <w:t>,</w:t>
      </w:r>
      <w:r w:rsidR="00C12AF6">
        <w:rPr>
          <w:rFonts w:ascii="Calibri" w:hAnsi="Calibri" w:cs="Calibri"/>
          <w:sz w:val="24"/>
          <w:szCs w:val="24"/>
          <w:lang w:val="es-ES"/>
        </w:rPr>
        <w:t xml:space="preserve"> poner en marcha un plan de rescate </w:t>
      </w:r>
      <w:r w:rsidR="006478BA">
        <w:rPr>
          <w:rFonts w:ascii="Calibri" w:hAnsi="Calibri" w:cs="Calibri"/>
          <w:sz w:val="24"/>
          <w:szCs w:val="24"/>
          <w:lang w:val="es-ES"/>
        </w:rPr>
        <w:t xml:space="preserve">para un sector claramente en línea ascendente desde hace años y cuyo trabajo </w:t>
      </w:r>
      <w:r w:rsidR="00BD2371">
        <w:rPr>
          <w:rFonts w:ascii="Calibri" w:hAnsi="Calibri" w:cs="Calibri"/>
          <w:sz w:val="24"/>
          <w:szCs w:val="24"/>
          <w:lang w:val="es-ES"/>
        </w:rPr>
        <w:t xml:space="preserve">para que </w:t>
      </w:r>
      <w:r w:rsidR="006478BA">
        <w:rPr>
          <w:rFonts w:ascii="Calibri" w:hAnsi="Calibri" w:cs="Calibri"/>
          <w:sz w:val="24"/>
          <w:szCs w:val="24"/>
          <w:lang w:val="es-ES"/>
        </w:rPr>
        <w:t>la sociedad adopte hábitos de vida saludables es imprescindible.</w:t>
      </w:r>
    </w:p>
    <w:p w14:paraId="74BB43AE" w14:textId="1AF8F182" w:rsidR="006478BA" w:rsidRDefault="006478BA" w:rsidP="00D65008">
      <w:pPr>
        <w:jc w:val="both"/>
        <w:rPr>
          <w:rFonts w:ascii="Calibri" w:hAnsi="Calibri" w:cs="Calibri"/>
          <w:sz w:val="24"/>
          <w:szCs w:val="24"/>
          <w:lang w:val="es-ES"/>
        </w:rPr>
      </w:pPr>
      <w:r>
        <w:rPr>
          <w:rFonts w:ascii="Calibri" w:hAnsi="Calibri" w:cs="Calibri"/>
          <w:sz w:val="24"/>
          <w:szCs w:val="24"/>
          <w:lang w:val="es-ES"/>
        </w:rPr>
        <w:t>Ahora más que nu</w:t>
      </w:r>
      <w:r w:rsidR="00006E70">
        <w:rPr>
          <w:rFonts w:ascii="Calibri" w:hAnsi="Calibri" w:cs="Calibri"/>
          <w:sz w:val="24"/>
          <w:szCs w:val="24"/>
          <w:lang w:val="es-ES"/>
        </w:rPr>
        <w:t>n</w:t>
      </w:r>
      <w:r>
        <w:rPr>
          <w:rFonts w:ascii="Calibri" w:hAnsi="Calibri" w:cs="Calibri"/>
          <w:sz w:val="24"/>
          <w:szCs w:val="24"/>
          <w:lang w:val="es-ES"/>
        </w:rPr>
        <w:t xml:space="preserve">ca, </w:t>
      </w:r>
      <w:r w:rsidR="00BD2371">
        <w:rPr>
          <w:rFonts w:ascii="Calibri" w:hAnsi="Calibri" w:cs="Calibri"/>
          <w:sz w:val="24"/>
          <w:szCs w:val="24"/>
          <w:lang w:val="es-ES"/>
        </w:rPr>
        <w:t>los gobiernos deben</w:t>
      </w:r>
      <w:r>
        <w:rPr>
          <w:rFonts w:ascii="Calibri" w:hAnsi="Calibri" w:cs="Calibri"/>
          <w:sz w:val="24"/>
          <w:szCs w:val="24"/>
          <w:lang w:val="es-ES"/>
        </w:rPr>
        <w:t xml:space="preserve"> impulsar </w:t>
      </w:r>
      <w:r w:rsidR="00C12AF6">
        <w:rPr>
          <w:rFonts w:ascii="Calibri" w:hAnsi="Calibri" w:cs="Calibri"/>
          <w:sz w:val="24"/>
          <w:szCs w:val="24"/>
          <w:lang w:val="es-ES"/>
        </w:rPr>
        <w:t>el deporte social, el deporte salud</w:t>
      </w:r>
      <w:r w:rsidR="00BD2371">
        <w:rPr>
          <w:rFonts w:ascii="Calibri" w:hAnsi="Calibri" w:cs="Calibri"/>
          <w:sz w:val="24"/>
          <w:szCs w:val="24"/>
          <w:lang w:val="es-ES"/>
        </w:rPr>
        <w:t>,</w:t>
      </w:r>
      <w:r w:rsidR="00C12AF6">
        <w:rPr>
          <w:rFonts w:ascii="Calibri" w:hAnsi="Calibri" w:cs="Calibri"/>
          <w:sz w:val="24"/>
          <w:szCs w:val="24"/>
          <w:lang w:val="es-ES"/>
        </w:rPr>
        <w:t xml:space="preserve"> para posibilitar </w:t>
      </w:r>
      <w:r>
        <w:rPr>
          <w:rFonts w:ascii="Calibri" w:hAnsi="Calibri" w:cs="Calibri"/>
          <w:sz w:val="24"/>
          <w:szCs w:val="24"/>
          <w:lang w:val="es-ES"/>
        </w:rPr>
        <w:t>una mejor</w:t>
      </w:r>
      <w:r w:rsidR="00BD2371">
        <w:rPr>
          <w:rFonts w:ascii="Calibri" w:hAnsi="Calibri" w:cs="Calibri"/>
          <w:sz w:val="24"/>
          <w:szCs w:val="24"/>
          <w:lang w:val="es-ES"/>
        </w:rPr>
        <w:t>a</w:t>
      </w:r>
      <w:r>
        <w:rPr>
          <w:rFonts w:ascii="Calibri" w:hAnsi="Calibri" w:cs="Calibri"/>
          <w:sz w:val="24"/>
          <w:szCs w:val="24"/>
          <w:lang w:val="es-ES"/>
        </w:rPr>
        <w:t xml:space="preserve"> física y anímica de la sociedad y </w:t>
      </w:r>
      <w:r w:rsidR="00C12AF6">
        <w:rPr>
          <w:rFonts w:ascii="Calibri" w:hAnsi="Calibri" w:cs="Calibri"/>
          <w:sz w:val="24"/>
          <w:szCs w:val="24"/>
          <w:lang w:val="es-ES"/>
        </w:rPr>
        <w:t xml:space="preserve">paliar </w:t>
      </w:r>
      <w:r>
        <w:rPr>
          <w:rFonts w:ascii="Calibri" w:hAnsi="Calibri" w:cs="Calibri"/>
          <w:sz w:val="24"/>
          <w:szCs w:val="24"/>
          <w:lang w:val="es-ES"/>
        </w:rPr>
        <w:t xml:space="preserve">de alguna manera </w:t>
      </w:r>
      <w:r w:rsidR="00C12AF6">
        <w:rPr>
          <w:rFonts w:ascii="Calibri" w:hAnsi="Calibri" w:cs="Calibri"/>
          <w:sz w:val="24"/>
          <w:szCs w:val="24"/>
          <w:lang w:val="es-ES"/>
        </w:rPr>
        <w:t>los efectos adversos de la pandemia</w:t>
      </w:r>
      <w:r>
        <w:rPr>
          <w:rFonts w:ascii="Calibri" w:hAnsi="Calibri" w:cs="Calibri"/>
          <w:sz w:val="24"/>
          <w:szCs w:val="24"/>
          <w:lang w:val="es-ES"/>
        </w:rPr>
        <w:t>.</w:t>
      </w:r>
    </w:p>
    <w:p w14:paraId="2DCFC1CF" w14:textId="5360F772" w:rsidR="00232F73" w:rsidRDefault="006478BA" w:rsidP="00D65008">
      <w:pPr>
        <w:jc w:val="both"/>
        <w:rPr>
          <w:rFonts w:ascii="Calibri" w:hAnsi="Calibri" w:cs="Calibri"/>
          <w:sz w:val="24"/>
          <w:szCs w:val="24"/>
          <w:lang w:val="es-ES"/>
        </w:rPr>
      </w:pPr>
      <w:r>
        <w:rPr>
          <w:rFonts w:ascii="Calibri" w:hAnsi="Calibri" w:cs="Calibri"/>
          <w:sz w:val="24"/>
          <w:szCs w:val="24"/>
          <w:lang w:val="es-ES"/>
        </w:rPr>
        <w:t>L</w:t>
      </w:r>
      <w:r w:rsidR="00232F73" w:rsidRPr="00590F41">
        <w:rPr>
          <w:rFonts w:ascii="Calibri" w:hAnsi="Calibri" w:cs="Calibri"/>
          <w:sz w:val="24"/>
          <w:szCs w:val="24"/>
          <w:lang w:val="es-ES"/>
        </w:rPr>
        <w:t xml:space="preserve">as </w:t>
      </w:r>
      <w:r w:rsidR="00BD2371">
        <w:rPr>
          <w:rFonts w:ascii="Calibri" w:hAnsi="Calibri" w:cs="Calibri"/>
          <w:sz w:val="24"/>
          <w:szCs w:val="24"/>
          <w:lang w:val="es-ES"/>
        </w:rPr>
        <w:t xml:space="preserve">medidas que las administraciones públicas deben adoptar </w:t>
      </w:r>
      <w:r w:rsidR="00BD2371" w:rsidRPr="00590F41">
        <w:rPr>
          <w:rFonts w:ascii="Calibri" w:hAnsi="Calibri" w:cs="Calibri"/>
          <w:sz w:val="24"/>
          <w:szCs w:val="24"/>
          <w:lang w:val="es-ES"/>
        </w:rPr>
        <w:t>para apoyar a este sector</w:t>
      </w:r>
      <w:r w:rsidR="00BD2371">
        <w:rPr>
          <w:rFonts w:ascii="Calibri" w:hAnsi="Calibri" w:cs="Calibri"/>
          <w:sz w:val="24"/>
          <w:szCs w:val="24"/>
          <w:lang w:val="es-ES"/>
        </w:rPr>
        <w:t>,</w:t>
      </w:r>
      <w:r w:rsidR="00BD2371" w:rsidRPr="00590F41">
        <w:rPr>
          <w:rFonts w:ascii="Calibri" w:hAnsi="Calibri" w:cs="Calibri"/>
          <w:sz w:val="24"/>
          <w:szCs w:val="24"/>
          <w:lang w:val="es-ES"/>
        </w:rPr>
        <w:t xml:space="preserve"> </w:t>
      </w:r>
      <w:r w:rsidR="00BD2371">
        <w:rPr>
          <w:rFonts w:ascii="Calibri" w:hAnsi="Calibri" w:cs="Calibri"/>
          <w:sz w:val="24"/>
          <w:szCs w:val="24"/>
          <w:lang w:val="es-ES"/>
        </w:rPr>
        <w:t>esencial para mejorar la salud de las personas</w:t>
      </w:r>
      <w:r w:rsidR="00BD2371">
        <w:rPr>
          <w:rFonts w:ascii="Calibri" w:hAnsi="Calibri" w:cs="Calibri"/>
          <w:sz w:val="24"/>
          <w:szCs w:val="24"/>
          <w:lang w:val="es-ES"/>
        </w:rPr>
        <w:t xml:space="preserve">, </w:t>
      </w:r>
      <w:r w:rsidR="00B7131E">
        <w:rPr>
          <w:rFonts w:ascii="Calibri" w:hAnsi="Calibri" w:cs="Calibri"/>
          <w:sz w:val="24"/>
          <w:szCs w:val="24"/>
          <w:lang w:val="es-ES"/>
        </w:rPr>
        <w:t xml:space="preserve">son las siguientes, </w:t>
      </w:r>
      <w:r w:rsidR="00232F73" w:rsidRPr="00590F41">
        <w:rPr>
          <w:rFonts w:ascii="Calibri" w:hAnsi="Calibri" w:cs="Calibri"/>
          <w:sz w:val="24"/>
          <w:szCs w:val="24"/>
          <w:lang w:val="es-ES"/>
        </w:rPr>
        <w:t>todas ellas urgentes en aras a evitar la destrucción masiva de empleo en los próximos meses</w:t>
      </w:r>
      <w:r>
        <w:rPr>
          <w:rFonts w:ascii="Calibri" w:hAnsi="Calibri" w:cs="Calibri"/>
          <w:sz w:val="24"/>
          <w:szCs w:val="24"/>
          <w:lang w:val="es-ES"/>
        </w:rPr>
        <w:t xml:space="preserve"> y la desaparición del sector</w:t>
      </w:r>
      <w:r w:rsidR="00B7131E">
        <w:rPr>
          <w:rFonts w:ascii="Calibri" w:hAnsi="Calibri" w:cs="Calibri"/>
          <w:sz w:val="24"/>
          <w:szCs w:val="24"/>
          <w:lang w:val="es-ES"/>
        </w:rPr>
        <w:t xml:space="preserve"> como tal</w:t>
      </w:r>
      <w:r w:rsidR="00232F73" w:rsidRPr="00590F41">
        <w:rPr>
          <w:rFonts w:ascii="Calibri" w:hAnsi="Calibri" w:cs="Calibri"/>
          <w:sz w:val="24"/>
          <w:szCs w:val="24"/>
          <w:lang w:val="es-ES"/>
        </w:rPr>
        <w:t>.</w:t>
      </w:r>
    </w:p>
    <w:p w14:paraId="3ACD07FC" w14:textId="77777777" w:rsidR="00944CAA" w:rsidRDefault="00944CAA" w:rsidP="00D65008">
      <w:pPr>
        <w:spacing w:line="276" w:lineRule="auto"/>
        <w:rPr>
          <w:rFonts w:ascii="Calibri" w:hAnsi="Calibri" w:cs="Calibri"/>
          <w:b/>
          <w:bCs/>
          <w:sz w:val="24"/>
          <w:szCs w:val="24"/>
          <w:lang w:val="es-ES"/>
        </w:rPr>
      </w:pPr>
      <w:r>
        <w:rPr>
          <w:rFonts w:ascii="Calibri" w:hAnsi="Calibri" w:cs="Calibri"/>
          <w:b/>
          <w:bCs/>
          <w:sz w:val="24"/>
          <w:szCs w:val="24"/>
          <w:lang w:val="es-ES"/>
        </w:rPr>
        <w:br w:type="page"/>
      </w:r>
    </w:p>
    <w:p w14:paraId="22EC95D7" w14:textId="6D6E4800" w:rsidR="008F0211" w:rsidRPr="008F0211" w:rsidRDefault="008F0211" w:rsidP="00D65008">
      <w:pPr>
        <w:jc w:val="both"/>
        <w:rPr>
          <w:rFonts w:ascii="Calibri" w:hAnsi="Calibri" w:cs="Calibri"/>
          <w:b/>
          <w:bCs/>
          <w:sz w:val="24"/>
          <w:szCs w:val="24"/>
          <w:lang w:val="es-ES"/>
        </w:rPr>
      </w:pPr>
      <w:r w:rsidRPr="008F0211">
        <w:rPr>
          <w:rFonts w:ascii="Calibri" w:hAnsi="Calibri" w:cs="Calibri"/>
          <w:b/>
          <w:bCs/>
          <w:sz w:val="24"/>
          <w:szCs w:val="24"/>
          <w:lang w:val="es-ES"/>
        </w:rPr>
        <w:lastRenderedPageBreak/>
        <w:t xml:space="preserve">MEDIDAS FISCALES Y TRIBUTARIAS </w:t>
      </w:r>
    </w:p>
    <w:p w14:paraId="3ADDE0A9" w14:textId="40A331B8" w:rsidR="004E3F6D" w:rsidRPr="004E3F6D" w:rsidRDefault="008F0211" w:rsidP="00006E70">
      <w:pPr>
        <w:pStyle w:val="Prrafodelista"/>
        <w:numPr>
          <w:ilvl w:val="0"/>
          <w:numId w:val="28"/>
        </w:numPr>
        <w:ind w:left="360"/>
        <w:contextualSpacing w:val="0"/>
        <w:jc w:val="both"/>
        <w:rPr>
          <w:rFonts w:ascii="Calibri" w:hAnsi="Calibri" w:cs="Calibri"/>
          <w:sz w:val="24"/>
          <w:szCs w:val="24"/>
          <w:lang w:val="es-ES"/>
        </w:rPr>
      </w:pPr>
      <w:r w:rsidRPr="004E3F6D">
        <w:rPr>
          <w:rFonts w:ascii="Calibri" w:hAnsi="Calibri" w:cs="Calibri"/>
          <w:bCs/>
          <w:sz w:val="24"/>
          <w:szCs w:val="24"/>
          <w:lang w:val="es-ES"/>
        </w:rPr>
        <w:t xml:space="preserve">Aplicar a los </w:t>
      </w:r>
      <w:r w:rsidR="004E3F6D">
        <w:rPr>
          <w:rFonts w:ascii="Calibri" w:hAnsi="Calibri" w:cs="Calibri"/>
          <w:bCs/>
          <w:sz w:val="24"/>
          <w:szCs w:val="24"/>
          <w:lang w:val="es-ES"/>
        </w:rPr>
        <w:t>s</w:t>
      </w:r>
      <w:r w:rsidRPr="004E3F6D">
        <w:rPr>
          <w:rFonts w:ascii="Calibri" w:hAnsi="Calibri" w:cs="Calibri"/>
          <w:bCs/>
          <w:sz w:val="24"/>
          <w:szCs w:val="24"/>
          <w:lang w:val="es-ES"/>
        </w:rPr>
        <w:t xml:space="preserve">ervicios </w:t>
      </w:r>
      <w:r w:rsidR="004E3F6D">
        <w:rPr>
          <w:rFonts w:ascii="Calibri" w:hAnsi="Calibri" w:cs="Calibri"/>
          <w:bCs/>
          <w:sz w:val="24"/>
          <w:szCs w:val="24"/>
          <w:lang w:val="es-ES"/>
        </w:rPr>
        <w:t>d</w:t>
      </w:r>
      <w:r w:rsidRPr="004E3F6D">
        <w:rPr>
          <w:rFonts w:ascii="Calibri" w:hAnsi="Calibri" w:cs="Calibri"/>
          <w:bCs/>
          <w:sz w:val="24"/>
          <w:szCs w:val="24"/>
          <w:lang w:val="es-ES"/>
        </w:rPr>
        <w:t>eportivos prestados a personas físicas un tipo de IVA que se corresponda con unos servicios esenciales vinculados absolutamente con la mejora de la salud de las personas.</w:t>
      </w:r>
      <w:r w:rsidR="004E3F6D" w:rsidRPr="004E3F6D">
        <w:rPr>
          <w:rFonts w:ascii="Calibri" w:hAnsi="Calibri" w:cs="Calibri"/>
          <w:bCs/>
          <w:sz w:val="24"/>
          <w:szCs w:val="24"/>
          <w:lang w:val="es-ES"/>
        </w:rPr>
        <w:t xml:space="preserve"> </w:t>
      </w:r>
      <w:r w:rsidR="00C12AF6" w:rsidRPr="004E3F6D">
        <w:rPr>
          <w:rFonts w:ascii="Calibri" w:hAnsi="Calibri" w:cs="Calibri"/>
          <w:sz w:val="24"/>
          <w:szCs w:val="24"/>
          <w:lang w:val="es-ES"/>
        </w:rPr>
        <w:t>En este sentido</w:t>
      </w:r>
      <w:r w:rsidR="00EC5527">
        <w:rPr>
          <w:rFonts w:ascii="Calibri" w:hAnsi="Calibri" w:cs="Calibri"/>
          <w:sz w:val="24"/>
          <w:szCs w:val="24"/>
          <w:lang w:val="es-ES"/>
        </w:rPr>
        <w:t>,</w:t>
      </w:r>
      <w:r w:rsidR="00C12AF6" w:rsidRPr="004E3F6D">
        <w:rPr>
          <w:rFonts w:ascii="Calibri" w:hAnsi="Calibri" w:cs="Calibri"/>
          <w:sz w:val="24"/>
          <w:szCs w:val="24"/>
          <w:lang w:val="es-ES"/>
        </w:rPr>
        <w:t xml:space="preserve"> </w:t>
      </w:r>
      <w:r w:rsidR="004E3F6D">
        <w:rPr>
          <w:rFonts w:ascii="Calibri" w:hAnsi="Calibri" w:cs="Calibri"/>
          <w:sz w:val="24"/>
          <w:szCs w:val="24"/>
          <w:lang w:val="es-ES"/>
        </w:rPr>
        <w:t xml:space="preserve">hay que </w:t>
      </w:r>
      <w:r w:rsidR="00C12AF6" w:rsidRPr="004E3F6D">
        <w:rPr>
          <w:rFonts w:ascii="Calibri" w:hAnsi="Calibri" w:cs="Calibri"/>
          <w:sz w:val="24"/>
          <w:szCs w:val="24"/>
          <w:lang w:val="es-ES"/>
        </w:rPr>
        <w:t>remarcar que la reducción del tipo del IVA de los servicios deportivos prestados a personas físicas no es solo una medida de ayuda económica</w:t>
      </w:r>
      <w:r w:rsidR="00600367" w:rsidRPr="004E3F6D">
        <w:rPr>
          <w:rFonts w:ascii="Calibri" w:hAnsi="Calibri" w:cs="Calibri"/>
          <w:sz w:val="24"/>
          <w:szCs w:val="24"/>
          <w:lang w:val="es-ES"/>
        </w:rPr>
        <w:t>,</w:t>
      </w:r>
      <w:r w:rsidR="00C12AF6" w:rsidRPr="004E3F6D">
        <w:rPr>
          <w:rFonts w:ascii="Calibri" w:hAnsi="Calibri" w:cs="Calibri"/>
          <w:sz w:val="24"/>
          <w:szCs w:val="24"/>
          <w:lang w:val="es-ES"/>
        </w:rPr>
        <w:t xml:space="preserve"> es principalmente situarlos en </w:t>
      </w:r>
      <w:r w:rsidR="004E3F6D">
        <w:rPr>
          <w:rFonts w:ascii="Calibri" w:hAnsi="Calibri" w:cs="Calibri"/>
          <w:sz w:val="24"/>
          <w:szCs w:val="24"/>
          <w:lang w:val="es-ES"/>
        </w:rPr>
        <w:t xml:space="preserve">un </w:t>
      </w:r>
      <w:r w:rsidR="00C12AF6" w:rsidRPr="004E3F6D">
        <w:rPr>
          <w:rFonts w:ascii="Calibri" w:hAnsi="Calibri" w:cs="Calibri"/>
          <w:sz w:val="24"/>
          <w:szCs w:val="24"/>
          <w:lang w:val="es-ES"/>
        </w:rPr>
        <w:t>tratamiento impositivo como servicios de promoción a la salud</w:t>
      </w:r>
      <w:r w:rsidR="004E3F6D">
        <w:rPr>
          <w:rFonts w:ascii="Calibri" w:hAnsi="Calibri" w:cs="Calibri"/>
          <w:sz w:val="24"/>
          <w:szCs w:val="24"/>
          <w:lang w:val="es-ES"/>
        </w:rPr>
        <w:t>.</w:t>
      </w:r>
    </w:p>
    <w:p w14:paraId="3638B770" w14:textId="210F8CE7" w:rsidR="004E3F6D" w:rsidRPr="00092C2F" w:rsidRDefault="004E3F6D" w:rsidP="00006E70">
      <w:pPr>
        <w:pStyle w:val="Prrafodelista"/>
        <w:numPr>
          <w:ilvl w:val="0"/>
          <w:numId w:val="28"/>
        </w:numPr>
        <w:spacing w:before="0" w:after="0"/>
        <w:ind w:left="360"/>
        <w:contextualSpacing w:val="0"/>
        <w:jc w:val="both"/>
        <w:rPr>
          <w:rFonts w:ascii="Calibri" w:hAnsi="Calibri" w:cs="Calibri"/>
          <w:sz w:val="24"/>
          <w:szCs w:val="24"/>
          <w:lang w:val="es-ES"/>
        </w:rPr>
      </w:pPr>
      <w:r w:rsidRPr="00654EDA">
        <w:rPr>
          <w:rFonts w:ascii="Calibri" w:hAnsi="Calibri" w:cs="Calibri"/>
          <w:bCs/>
          <w:sz w:val="24"/>
          <w:szCs w:val="24"/>
          <w:lang w:val="es-ES"/>
        </w:rPr>
        <w:t xml:space="preserve">Establecimiento de una deducción en cuota del IRPF </w:t>
      </w:r>
      <w:r w:rsidR="00654EDA">
        <w:rPr>
          <w:rFonts w:ascii="Calibri" w:hAnsi="Calibri" w:cs="Calibri"/>
          <w:bCs/>
          <w:sz w:val="24"/>
          <w:szCs w:val="24"/>
          <w:lang w:val="es-ES"/>
        </w:rPr>
        <w:t>p</w:t>
      </w:r>
      <w:r w:rsidR="00654EDA" w:rsidRPr="00654EDA">
        <w:rPr>
          <w:rFonts w:ascii="Calibri" w:hAnsi="Calibri" w:cs="Calibri"/>
          <w:bCs/>
          <w:sz w:val="24"/>
          <w:szCs w:val="24"/>
          <w:lang w:val="es-ES"/>
        </w:rPr>
        <w:t xml:space="preserve">or gastos en servicios deportivos. Los contribuyentes podrán deducir las cuotas satisfechas a favor de entidades que presten servicios deportivos a personas físicas que practiquen el deporte o la actividad física, siempre que tales servicios estén directamente relacionados con dichas prácticas. </w:t>
      </w:r>
      <w:r w:rsidRPr="00654EDA">
        <w:rPr>
          <w:rFonts w:ascii="Calibri" w:hAnsi="Calibri" w:cs="Calibri"/>
          <w:bCs/>
          <w:sz w:val="24"/>
          <w:szCs w:val="24"/>
          <w:lang w:val="es-ES"/>
        </w:rPr>
        <w:t xml:space="preserve">La base de la deducción estará constituida por el 50% del gasto incurrido por el propio contribuyente, su cónyuge e hijos menores de </w:t>
      </w:r>
      <w:r w:rsidRPr="00092C2F">
        <w:rPr>
          <w:rFonts w:ascii="Calibri" w:hAnsi="Calibri" w:cs="Calibri"/>
          <w:bCs/>
          <w:sz w:val="24"/>
          <w:szCs w:val="24"/>
          <w:lang w:val="es-ES"/>
        </w:rPr>
        <w:t>25 años que convivan con él, con el límite de 400 euros por persona y período impositivo.</w:t>
      </w:r>
    </w:p>
    <w:p w14:paraId="20745892" w14:textId="3DA62ABC" w:rsidR="00006E70" w:rsidRDefault="00654EDA" w:rsidP="00006E70">
      <w:pPr>
        <w:pStyle w:val="Default"/>
        <w:ind w:left="360"/>
        <w:jc w:val="both"/>
      </w:pPr>
      <w:r w:rsidRPr="00092C2F">
        <w:t xml:space="preserve">Con esta propuesta se persigue un doble objetivo. Por un lado, fomentar que los ciudadanos y ciudadanas realicen actividad física mediante la reducción de costes a través de la deducción, vía IRPF en </w:t>
      </w:r>
      <w:r w:rsidR="00B7131E">
        <w:t>su</w:t>
      </w:r>
      <w:r w:rsidRPr="00092C2F">
        <w:t xml:space="preserve"> declaración de la renta, de parte de la cuota periódica de la instalación </w:t>
      </w:r>
      <w:r w:rsidR="00092C2F" w:rsidRPr="00092C2F">
        <w:t>deportiva</w:t>
      </w:r>
      <w:r w:rsidRPr="00092C2F">
        <w:t>. Por otra parte, con esta medida se combatiría el trabajo no declarado y la economía sumergida</w:t>
      </w:r>
      <w:r w:rsidR="00B7131E">
        <w:t xml:space="preserve">, ya que </w:t>
      </w:r>
      <w:r w:rsidRPr="00092C2F">
        <w:t xml:space="preserve">los usuarios de estos servicios </w:t>
      </w:r>
      <w:r w:rsidR="00B7131E">
        <w:t xml:space="preserve">solicitarán </w:t>
      </w:r>
      <w:r w:rsidRPr="00092C2F">
        <w:t>un</w:t>
      </w:r>
      <w:r w:rsidR="00EC5527">
        <w:t xml:space="preserve"> documento contable</w:t>
      </w:r>
      <w:r w:rsidRPr="00092C2F">
        <w:t xml:space="preserve"> a los prestadores del servicio para poder beneficiarse de la deducción, garantizando así la prestación del servicio deportivo por parte de profesionales con la </w:t>
      </w:r>
      <w:r w:rsidR="00B7131E">
        <w:t>preparación</w:t>
      </w:r>
      <w:r w:rsidRPr="00092C2F">
        <w:t xml:space="preserve"> requerida.</w:t>
      </w:r>
    </w:p>
    <w:p w14:paraId="24520F16" w14:textId="47EF97F2" w:rsidR="00006E70" w:rsidRPr="00006E70" w:rsidRDefault="00006E70" w:rsidP="00006E70">
      <w:pPr>
        <w:pStyle w:val="Prrafodelista"/>
        <w:numPr>
          <w:ilvl w:val="0"/>
          <w:numId w:val="36"/>
        </w:numPr>
        <w:spacing w:after="0"/>
        <w:ind w:left="360"/>
        <w:jc w:val="both"/>
        <w:rPr>
          <w:rFonts w:cstheme="minorHAnsi"/>
        </w:rPr>
      </w:pPr>
      <w:r w:rsidRPr="00006E70">
        <w:rPr>
          <w:rFonts w:ascii="Calibri" w:hAnsi="Calibri" w:cs="Calibri"/>
          <w:bCs/>
          <w:sz w:val="24"/>
          <w:szCs w:val="24"/>
          <w:lang w:val="es-ES"/>
        </w:rPr>
        <w:t>Introducir deducciones sobre la cuota íntegra autonómica del IRPF de personas</w:t>
      </w:r>
      <w:r w:rsidRPr="00006E70">
        <w:rPr>
          <w:rFonts w:cstheme="minorHAnsi"/>
        </w:rPr>
        <w:t xml:space="preserve"> </w:t>
      </w:r>
      <w:proofErr w:type="spellStart"/>
      <w:r w:rsidRPr="00006E70">
        <w:rPr>
          <w:rFonts w:cstheme="minorHAnsi"/>
        </w:rPr>
        <w:t>físicas</w:t>
      </w:r>
      <w:proofErr w:type="spellEnd"/>
      <w:r w:rsidRPr="00006E70">
        <w:rPr>
          <w:rFonts w:cstheme="minorHAnsi"/>
        </w:rPr>
        <w:t xml:space="preserve"> con residencia fiscal </w:t>
      </w:r>
      <w:proofErr w:type="spellStart"/>
      <w:r w:rsidRPr="00006E70">
        <w:rPr>
          <w:rFonts w:cstheme="minorHAnsi"/>
        </w:rPr>
        <w:t>en</w:t>
      </w:r>
      <w:proofErr w:type="spellEnd"/>
      <w:r w:rsidRPr="00006E70">
        <w:rPr>
          <w:rFonts w:cstheme="minorHAnsi"/>
        </w:rPr>
        <w:t xml:space="preserve"> </w:t>
      </w:r>
      <w:r>
        <w:rPr>
          <w:rFonts w:cstheme="minorHAnsi"/>
        </w:rPr>
        <w:t xml:space="preserve">la </w:t>
      </w:r>
      <w:proofErr w:type="spellStart"/>
      <w:r>
        <w:rPr>
          <w:rFonts w:cstheme="minorHAnsi"/>
        </w:rPr>
        <w:t>Comunidad</w:t>
      </w:r>
      <w:proofErr w:type="spellEnd"/>
      <w:r>
        <w:rPr>
          <w:rFonts w:cstheme="minorHAnsi"/>
        </w:rPr>
        <w:t xml:space="preserve"> </w:t>
      </w:r>
      <w:proofErr w:type="spellStart"/>
      <w:r>
        <w:rPr>
          <w:rFonts w:cstheme="minorHAnsi"/>
        </w:rPr>
        <w:t>Valenciana</w:t>
      </w:r>
      <w:proofErr w:type="spellEnd"/>
      <w:r w:rsidRPr="00006E70">
        <w:rPr>
          <w:rFonts w:cstheme="minorHAnsi"/>
        </w:rPr>
        <w:t>.</w:t>
      </w:r>
    </w:p>
    <w:p w14:paraId="5F380580" w14:textId="77777777" w:rsidR="00577726" w:rsidRPr="00590F41" w:rsidRDefault="00577726" w:rsidP="00D65008">
      <w:pPr>
        <w:ind w:left="720"/>
        <w:jc w:val="both"/>
        <w:rPr>
          <w:rFonts w:ascii="Calibri" w:hAnsi="Calibri" w:cs="Calibri"/>
          <w:sz w:val="24"/>
          <w:szCs w:val="24"/>
          <w:lang w:val="es-ES"/>
        </w:rPr>
      </w:pPr>
    </w:p>
    <w:p w14:paraId="0337D991" w14:textId="60F730CD" w:rsidR="00577726" w:rsidRPr="00267510" w:rsidRDefault="005A73CD" w:rsidP="00D65008">
      <w:pPr>
        <w:jc w:val="both"/>
        <w:rPr>
          <w:rFonts w:ascii="Calibri" w:hAnsi="Calibri" w:cs="Calibri"/>
          <w:b/>
          <w:bCs/>
          <w:sz w:val="24"/>
          <w:szCs w:val="24"/>
          <w:lang w:val="es-ES"/>
        </w:rPr>
      </w:pPr>
      <w:r w:rsidRPr="00267510">
        <w:rPr>
          <w:rFonts w:ascii="Calibri" w:hAnsi="Calibri" w:cs="Calibri"/>
          <w:b/>
          <w:bCs/>
          <w:sz w:val="24"/>
          <w:szCs w:val="24"/>
          <w:lang w:val="es-ES"/>
        </w:rPr>
        <w:t>AYUDAS A LA LIQUIDEZ EMPRESARIAL Y SUBVENCIONES DIRECTAS</w:t>
      </w:r>
    </w:p>
    <w:p w14:paraId="6C1FE15F" w14:textId="77777777" w:rsidR="00D649B1" w:rsidRPr="00D649B1" w:rsidRDefault="00681005" w:rsidP="004B15AB">
      <w:pPr>
        <w:pStyle w:val="Prrafodelista"/>
        <w:numPr>
          <w:ilvl w:val="0"/>
          <w:numId w:val="28"/>
        </w:numPr>
        <w:contextualSpacing w:val="0"/>
        <w:jc w:val="both"/>
        <w:rPr>
          <w:rFonts w:ascii="Calibri" w:hAnsi="Calibri" w:cs="Calibri"/>
          <w:sz w:val="24"/>
          <w:szCs w:val="24"/>
          <w:lang w:val="es-ES"/>
        </w:rPr>
      </w:pPr>
      <w:r w:rsidRPr="00D649B1">
        <w:rPr>
          <w:rFonts w:ascii="Calibri" w:hAnsi="Calibri" w:cs="Calibri"/>
          <w:bCs/>
          <w:sz w:val="24"/>
          <w:szCs w:val="24"/>
          <w:lang w:val="es-ES"/>
        </w:rPr>
        <w:t xml:space="preserve">Subvención directa para minorizar las pérdidas. El importe de esta subvención debe cubrir </w:t>
      </w:r>
      <w:r w:rsidR="00092C2F" w:rsidRPr="00D649B1">
        <w:rPr>
          <w:rFonts w:ascii="Calibri" w:hAnsi="Calibri" w:cs="Calibri"/>
          <w:bCs/>
          <w:sz w:val="24"/>
          <w:szCs w:val="24"/>
          <w:lang w:val="es-ES"/>
        </w:rPr>
        <w:t xml:space="preserve">la reducción de facturación que las empresas hayan sufrido en </w:t>
      </w:r>
      <w:r w:rsidR="00621944" w:rsidRPr="00D649B1">
        <w:rPr>
          <w:rFonts w:ascii="Calibri" w:hAnsi="Calibri" w:cs="Calibri"/>
          <w:bCs/>
          <w:sz w:val="24"/>
          <w:szCs w:val="24"/>
          <w:lang w:val="es-ES"/>
        </w:rPr>
        <w:t xml:space="preserve">los meses de marzo a diciembre de </w:t>
      </w:r>
      <w:r w:rsidR="00092C2F" w:rsidRPr="00D649B1">
        <w:rPr>
          <w:rFonts w:ascii="Calibri" w:hAnsi="Calibri" w:cs="Calibri"/>
          <w:bCs/>
          <w:sz w:val="24"/>
          <w:szCs w:val="24"/>
          <w:lang w:val="es-ES"/>
        </w:rPr>
        <w:t>2020 con respecto a 2019.</w:t>
      </w:r>
      <w:r w:rsidRPr="00D649B1">
        <w:rPr>
          <w:rFonts w:ascii="Calibri" w:hAnsi="Calibri" w:cs="Calibri"/>
          <w:bCs/>
          <w:sz w:val="24"/>
          <w:szCs w:val="24"/>
          <w:lang w:val="es-ES"/>
        </w:rPr>
        <w:t xml:space="preserve"> </w:t>
      </w:r>
    </w:p>
    <w:p w14:paraId="3E1EFBDC" w14:textId="13A64132" w:rsidR="00681005" w:rsidRPr="00D649B1" w:rsidRDefault="00681005" w:rsidP="00D649B1">
      <w:pPr>
        <w:pStyle w:val="Prrafodelista"/>
        <w:numPr>
          <w:ilvl w:val="1"/>
          <w:numId w:val="28"/>
        </w:numPr>
        <w:contextualSpacing w:val="0"/>
        <w:jc w:val="both"/>
        <w:rPr>
          <w:rFonts w:ascii="Calibri" w:hAnsi="Calibri" w:cs="Calibri"/>
          <w:sz w:val="24"/>
          <w:szCs w:val="24"/>
          <w:lang w:val="es-ES"/>
        </w:rPr>
      </w:pPr>
      <w:r w:rsidRPr="00D649B1">
        <w:rPr>
          <w:rFonts w:ascii="Calibri" w:hAnsi="Calibri" w:cs="Calibri"/>
          <w:sz w:val="24"/>
          <w:szCs w:val="24"/>
          <w:lang w:val="es-ES"/>
        </w:rPr>
        <w:t xml:space="preserve">Esta subvención deberá ser </w:t>
      </w:r>
      <w:r w:rsidR="00EC5527" w:rsidRPr="00D649B1">
        <w:rPr>
          <w:rFonts w:ascii="Calibri" w:hAnsi="Calibri" w:cs="Calibri"/>
          <w:sz w:val="24"/>
          <w:szCs w:val="24"/>
          <w:lang w:val="es-ES"/>
        </w:rPr>
        <w:t xml:space="preserve">destinada y debidamente </w:t>
      </w:r>
      <w:r w:rsidRPr="00D649B1">
        <w:rPr>
          <w:rFonts w:ascii="Calibri" w:hAnsi="Calibri" w:cs="Calibri"/>
          <w:sz w:val="24"/>
          <w:szCs w:val="24"/>
          <w:lang w:val="es-ES"/>
        </w:rPr>
        <w:t>justificada con alguno de los siguientes gastos</w:t>
      </w:r>
      <w:r w:rsidR="00EC5527" w:rsidRPr="00D649B1">
        <w:rPr>
          <w:rFonts w:ascii="Calibri" w:hAnsi="Calibri" w:cs="Calibri"/>
          <w:sz w:val="24"/>
          <w:szCs w:val="24"/>
          <w:lang w:val="es-ES"/>
        </w:rPr>
        <w:t xml:space="preserve"> realizados desde el 14 de octubre de 2020 hasta el 31 de diciembre de 2020</w:t>
      </w:r>
      <w:r w:rsidRPr="00D649B1">
        <w:rPr>
          <w:rFonts w:ascii="Calibri" w:hAnsi="Calibri" w:cs="Calibri"/>
          <w:sz w:val="24"/>
          <w:szCs w:val="24"/>
          <w:lang w:val="es-ES"/>
        </w:rPr>
        <w:t>:</w:t>
      </w:r>
    </w:p>
    <w:p w14:paraId="4F13BE21" w14:textId="4DBF474C" w:rsidR="00676527" w:rsidRPr="00681005" w:rsidRDefault="00676527" w:rsidP="00D649B1">
      <w:pPr>
        <w:pStyle w:val="Prrafodelista"/>
        <w:numPr>
          <w:ilvl w:val="2"/>
          <w:numId w:val="38"/>
        </w:numPr>
        <w:contextualSpacing w:val="0"/>
        <w:jc w:val="both"/>
        <w:rPr>
          <w:rFonts w:ascii="Calibri" w:hAnsi="Calibri" w:cs="Calibri"/>
          <w:sz w:val="24"/>
          <w:szCs w:val="24"/>
          <w:lang w:val="es-ES"/>
        </w:rPr>
      </w:pPr>
      <w:r w:rsidRPr="00681005">
        <w:rPr>
          <w:rFonts w:ascii="Calibri" w:hAnsi="Calibri" w:cs="Calibri"/>
          <w:sz w:val="24"/>
          <w:szCs w:val="24"/>
          <w:lang w:val="es-ES"/>
        </w:rPr>
        <w:t>Suministros</w:t>
      </w:r>
      <w:r w:rsidR="00C034A2" w:rsidRPr="00681005">
        <w:rPr>
          <w:rFonts w:ascii="Calibri" w:hAnsi="Calibri" w:cs="Calibri"/>
          <w:sz w:val="24"/>
          <w:szCs w:val="24"/>
          <w:lang w:val="es-ES"/>
        </w:rPr>
        <w:t xml:space="preserve"> </w:t>
      </w:r>
      <w:r w:rsidRPr="00681005">
        <w:rPr>
          <w:rFonts w:ascii="Calibri" w:hAnsi="Calibri" w:cs="Calibri"/>
          <w:sz w:val="24"/>
          <w:szCs w:val="24"/>
          <w:lang w:val="es-ES"/>
        </w:rPr>
        <w:t>eléctricos, de agua, gas y telecomunicaciones.</w:t>
      </w:r>
    </w:p>
    <w:p w14:paraId="4371D3B3" w14:textId="012011EC" w:rsidR="00676527" w:rsidRPr="00676527" w:rsidRDefault="00676527" w:rsidP="00D649B1">
      <w:pPr>
        <w:pStyle w:val="Prrafodelista"/>
        <w:numPr>
          <w:ilvl w:val="2"/>
          <w:numId w:val="38"/>
        </w:numPr>
        <w:contextualSpacing w:val="0"/>
        <w:jc w:val="both"/>
        <w:rPr>
          <w:rFonts w:ascii="Calibri" w:hAnsi="Calibri" w:cs="Calibri"/>
          <w:sz w:val="24"/>
          <w:szCs w:val="24"/>
          <w:lang w:val="es-ES"/>
        </w:rPr>
      </w:pPr>
      <w:r w:rsidRPr="00676527">
        <w:rPr>
          <w:rFonts w:ascii="Calibri" w:hAnsi="Calibri" w:cs="Calibri"/>
          <w:sz w:val="24"/>
          <w:szCs w:val="24"/>
          <w:lang w:val="es-ES"/>
        </w:rPr>
        <w:t>Gastos de</w:t>
      </w:r>
      <w:r w:rsidR="00C034A2">
        <w:rPr>
          <w:rFonts w:ascii="Calibri" w:hAnsi="Calibri" w:cs="Calibri"/>
          <w:sz w:val="24"/>
          <w:szCs w:val="24"/>
          <w:lang w:val="es-ES"/>
        </w:rPr>
        <w:t xml:space="preserve"> </w:t>
      </w:r>
      <w:r w:rsidRPr="00676527">
        <w:rPr>
          <w:rFonts w:ascii="Calibri" w:hAnsi="Calibri" w:cs="Calibri"/>
          <w:sz w:val="24"/>
          <w:szCs w:val="24"/>
          <w:lang w:val="es-ES"/>
        </w:rPr>
        <w:t>mantenimiento de instalaciones y maquinaria.</w:t>
      </w:r>
    </w:p>
    <w:p w14:paraId="00D36075" w14:textId="042696BF" w:rsidR="00676527" w:rsidRDefault="00676527" w:rsidP="00D649B1">
      <w:pPr>
        <w:pStyle w:val="Prrafodelista"/>
        <w:numPr>
          <w:ilvl w:val="2"/>
          <w:numId w:val="38"/>
        </w:numPr>
        <w:contextualSpacing w:val="0"/>
        <w:jc w:val="both"/>
        <w:rPr>
          <w:rFonts w:ascii="Calibri" w:hAnsi="Calibri" w:cs="Calibri"/>
          <w:sz w:val="24"/>
          <w:szCs w:val="24"/>
          <w:lang w:val="es-ES"/>
        </w:rPr>
      </w:pPr>
      <w:r w:rsidRPr="00676527">
        <w:rPr>
          <w:rFonts w:ascii="Calibri" w:hAnsi="Calibri" w:cs="Calibri"/>
          <w:sz w:val="24"/>
          <w:szCs w:val="24"/>
          <w:lang w:val="es-ES"/>
        </w:rPr>
        <w:t>Alquiler del local o hipoteca del establecimiento</w:t>
      </w:r>
      <w:r w:rsidR="00302F20">
        <w:rPr>
          <w:rFonts w:ascii="Calibri" w:hAnsi="Calibri" w:cs="Calibri"/>
          <w:sz w:val="24"/>
          <w:szCs w:val="24"/>
          <w:lang w:val="es-ES"/>
        </w:rPr>
        <w:t>.</w:t>
      </w:r>
    </w:p>
    <w:p w14:paraId="48282798" w14:textId="41B1BF20" w:rsidR="00607A02" w:rsidRPr="00676527" w:rsidRDefault="00607A02" w:rsidP="00D649B1">
      <w:pPr>
        <w:pStyle w:val="Prrafodelista"/>
        <w:numPr>
          <w:ilvl w:val="2"/>
          <w:numId w:val="38"/>
        </w:numPr>
        <w:contextualSpacing w:val="0"/>
        <w:jc w:val="both"/>
        <w:rPr>
          <w:rFonts w:ascii="Calibri" w:hAnsi="Calibri" w:cs="Calibri"/>
          <w:sz w:val="24"/>
          <w:szCs w:val="24"/>
          <w:lang w:val="es-ES"/>
        </w:rPr>
      </w:pPr>
      <w:r>
        <w:rPr>
          <w:rFonts w:ascii="Calibri" w:hAnsi="Calibri" w:cs="Calibri"/>
          <w:sz w:val="24"/>
          <w:szCs w:val="24"/>
          <w:lang w:val="es-ES"/>
        </w:rPr>
        <w:t>Pagos a proveedores por prestación de servicios</w:t>
      </w:r>
      <w:r w:rsidR="001539F1">
        <w:rPr>
          <w:rFonts w:ascii="Calibri" w:hAnsi="Calibri" w:cs="Calibri"/>
          <w:sz w:val="24"/>
          <w:szCs w:val="24"/>
          <w:lang w:val="es-ES"/>
        </w:rPr>
        <w:t xml:space="preserve"> y arrendamientos de obras y/o servicios.</w:t>
      </w:r>
    </w:p>
    <w:p w14:paraId="4783C9D0" w14:textId="5DE2770C" w:rsidR="00676527" w:rsidRPr="00676527" w:rsidRDefault="00676527" w:rsidP="00D649B1">
      <w:pPr>
        <w:pStyle w:val="Prrafodelista"/>
        <w:numPr>
          <w:ilvl w:val="2"/>
          <w:numId w:val="38"/>
        </w:numPr>
        <w:contextualSpacing w:val="0"/>
        <w:jc w:val="both"/>
        <w:rPr>
          <w:rFonts w:ascii="Calibri" w:hAnsi="Calibri" w:cs="Calibri"/>
          <w:sz w:val="24"/>
          <w:szCs w:val="24"/>
          <w:lang w:val="es-ES"/>
        </w:rPr>
      </w:pPr>
      <w:r w:rsidRPr="00676527">
        <w:rPr>
          <w:rFonts w:ascii="Calibri" w:hAnsi="Calibri" w:cs="Calibri"/>
          <w:sz w:val="24"/>
          <w:szCs w:val="24"/>
          <w:lang w:val="es-ES"/>
        </w:rPr>
        <w:t>Seguros.</w:t>
      </w:r>
    </w:p>
    <w:p w14:paraId="25E1FC77" w14:textId="520DA126" w:rsidR="00676527" w:rsidRPr="00676527" w:rsidRDefault="00676527" w:rsidP="00D649B1">
      <w:pPr>
        <w:pStyle w:val="Prrafodelista"/>
        <w:numPr>
          <w:ilvl w:val="2"/>
          <w:numId w:val="38"/>
        </w:numPr>
        <w:contextualSpacing w:val="0"/>
        <w:jc w:val="both"/>
        <w:rPr>
          <w:rFonts w:ascii="Calibri" w:hAnsi="Calibri" w:cs="Calibri"/>
          <w:sz w:val="24"/>
          <w:szCs w:val="24"/>
          <w:lang w:val="es-ES"/>
        </w:rPr>
      </w:pPr>
      <w:r w:rsidRPr="00676527">
        <w:rPr>
          <w:rFonts w:ascii="Calibri" w:hAnsi="Calibri" w:cs="Calibri"/>
          <w:sz w:val="24"/>
          <w:szCs w:val="24"/>
          <w:lang w:val="es-ES"/>
        </w:rPr>
        <w:lastRenderedPageBreak/>
        <w:t>Coste por</w:t>
      </w:r>
      <w:r w:rsidR="00C034A2">
        <w:rPr>
          <w:rFonts w:ascii="Calibri" w:hAnsi="Calibri" w:cs="Calibri"/>
          <w:sz w:val="24"/>
          <w:szCs w:val="24"/>
          <w:lang w:val="es-ES"/>
        </w:rPr>
        <w:t xml:space="preserve"> </w:t>
      </w:r>
      <w:r w:rsidRPr="00676527">
        <w:rPr>
          <w:rFonts w:ascii="Calibri" w:hAnsi="Calibri" w:cs="Calibri"/>
          <w:sz w:val="24"/>
          <w:szCs w:val="24"/>
          <w:lang w:val="es-ES"/>
        </w:rPr>
        <w:t>pertenecer a alguna asociación del sector.</w:t>
      </w:r>
    </w:p>
    <w:p w14:paraId="699F3B24" w14:textId="4F78B811" w:rsidR="00676527" w:rsidRPr="00676527" w:rsidRDefault="00676527" w:rsidP="00D649B1">
      <w:pPr>
        <w:pStyle w:val="Prrafodelista"/>
        <w:numPr>
          <w:ilvl w:val="2"/>
          <w:numId w:val="38"/>
        </w:numPr>
        <w:contextualSpacing w:val="0"/>
        <w:jc w:val="both"/>
        <w:rPr>
          <w:rFonts w:ascii="Calibri" w:hAnsi="Calibri" w:cs="Calibri"/>
          <w:sz w:val="24"/>
          <w:szCs w:val="24"/>
          <w:lang w:val="es-ES"/>
        </w:rPr>
      </w:pPr>
      <w:r w:rsidRPr="00676527">
        <w:rPr>
          <w:rFonts w:ascii="Calibri" w:hAnsi="Calibri" w:cs="Calibri"/>
          <w:sz w:val="24"/>
          <w:szCs w:val="24"/>
          <w:lang w:val="es-ES"/>
        </w:rPr>
        <w:t>Gastos de</w:t>
      </w:r>
      <w:r w:rsidR="00C034A2">
        <w:rPr>
          <w:rFonts w:ascii="Calibri" w:hAnsi="Calibri" w:cs="Calibri"/>
          <w:sz w:val="24"/>
          <w:szCs w:val="24"/>
          <w:lang w:val="es-ES"/>
        </w:rPr>
        <w:t xml:space="preserve"> </w:t>
      </w:r>
      <w:r w:rsidRPr="00676527">
        <w:rPr>
          <w:rFonts w:ascii="Calibri" w:hAnsi="Calibri" w:cs="Calibri"/>
          <w:sz w:val="24"/>
          <w:szCs w:val="24"/>
          <w:lang w:val="es-ES"/>
        </w:rPr>
        <w:t>asesoría fiscal, contable o legal</w:t>
      </w:r>
      <w:r w:rsidRPr="00A41DB0">
        <w:rPr>
          <w:rFonts w:ascii="Calibri" w:hAnsi="Calibri" w:cs="Calibri"/>
          <w:sz w:val="24"/>
          <w:szCs w:val="24"/>
          <w:lang w:val="es-ES"/>
        </w:rPr>
        <w:t xml:space="preserve">, </w:t>
      </w:r>
      <w:r w:rsidRPr="00676527">
        <w:rPr>
          <w:rFonts w:ascii="Calibri" w:hAnsi="Calibri" w:cs="Calibri"/>
          <w:sz w:val="24"/>
          <w:szCs w:val="24"/>
          <w:lang w:val="es-ES"/>
        </w:rPr>
        <w:t>relacionados con la COVID-19.</w:t>
      </w:r>
    </w:p>
    <w:p w14:paraId="1CACD316" w14:textId="070AE9E3" w:rsidR="00676527" w:rsidRPr="00A41DB0" w:rsidRDefault="00676527" w:rsidP="00D649B1">
      <w:pPr>
        <w:pStyle w:val="Prrafodelista"/>
        <w:numPr>
          <w:ilvl w:val="2"/>
          <w:numId w:val="38"/>
        </w:numPr>
        <w:contextualSpacing w:val="0"/>
        <w:jc w:val="both"/>
        <w:rPr>
          <w:rFonts w:ascii="Calibri" w:hAnsi="Calibri" w:cs="Calibri"/>
          <w:sz w:val="24"/>
          <w:szCs w:val="24"/>
          <w:lang w:val="es-ES"/>
        </w:rPr>
      </w:pPr>
      <w:r w:rsidRPr="00676527">
        <w:rPr>
          <w:rFonts w:ascii="Calibri" w:hAnsi="Calibri" w:cs="Calibri"/>
          <w:sz w:val="24"/>
          <w:szCs w:val="24"/>
          <w:lang w:val="es-ES"/>
        </w:rPr>
        <w:t>Costes de mantenimiento de</w:t>
      </w:r>
      <w:r w:rsidR="00C034A2">
        <w:rPr>
          <w:rFonts w:ascii="Calibri" w:hAnsi="Calibri" w:cs="Calibri"/>
          <w:sz w:val="24"/>
          <w:szCs w:val="24"/>
          <w:lang w:val="es-ES"/>
        </w:rPr>
        <w:t xml:space="preserve"> </w:t>
      </w:r>
      <w:r w:rsidRPr="00676527">
        <w:rPr>
          <w:rFonts w:ascii="Calibri" w:hAnsi="Calibri" w:cs="Calibri"/>
          <w:sz w:val="24"/>
          <w:szCs w:val="24"/>
          <w:lang w:val="es-ES"/>
        </w:rPr>
        <w:t>programas informáticos</w:t>
      </w:r>
      <w:r w:rsidR="007137F4" w:rsidRPr="00A41DB0">
        <w:rPr>
          <w:rFonts w:ascii="Calibri" w:hAnsi="Calibri" w:cs="Calibri"/>
          <w:sz w:val="24"/>
          <w:szCs w:val="24"/>
          <w:lang w:val="es-ES"/>
        </w:rPr>
        <w:t xml:space="preserve"> y prestación de servicios a través de internet</w:t>
      </w:r>
      <w:r w:rsidRPr="00676527">
        <w:rPr>
          <w:rFonts w:ascii="Calibri" w:hAnsi="Calibri" w:cs="Calibri"/>
          <w:sz w:val="24"/>
          <w:szCs w:val="24"/>
          <w:lang w:val="es-ES"/>
        </w:rPr>
        <w:t>.</w:t>
      </w:r>
    </w:p>
    <w:p w14:paraId="2D2AA1E6" w14:textId="56C11D08" w:rsidR="002F0671" w:rsidRDefault="002F0671" w:rsidP="00D649B1">
      <w:pPr>
        <w:pStyle w:val="Prrafodelista"/>
        <w:numPr>
          <w:ilvl w:val="2"/>
          <w:numId w:val="38"/>
        </w:numPr>
        <w:contextualSpacing w:val="0"/>
        <w:jc w:val="both"/>
        <w:rPr>
          <w:rFonts w:ascii="Calibri" w:hAnsi="Calibri" w:cs="Calibri"/>
          <w:sz w:val="24"/>
          <w:szCs w:val="24"/>
          <w:lang w:val="es-ES"/>
        </w:rPr>
      </w:pPr>
      <w:r w:rsidRPr="00A41DB0">
        <w:rPr>
          <w:rFonts w:ascii="Calibri" w:hAnsi="Calibri" w:cs="Calibri"/>
          <w:sz w:val="24"/>
          <w:szCs w:val="24"/>
          <w:lang w:val="es-ES"/>
        </w:rPr>
        <w:t>Costes de los elementos necesarios para dotar sus centros de trabajo de las medidas de seguridad relativas al Covid 19 cuando se reanude su actividad, así como a las necesarias inversiones (i.e. tecnológicas) para adaptar su modelo de negocio a la nueva realidad y condiciones de seguridad.</w:t>
      </w:r>
    </w:p>
    <w:p w14:paraId="5791C327" w14:textId="5AE8F178" w:rsidR="001539F1" w:rsidRDefault="001539F1" w:rsidP="00D649B1">
      <w:pPr>
        <w:pStyle w:val="Prrafodelista"/>
        <w:numPr>
          <w:ilvl w:val="2"/>
          <w:numId w:val="38"/>
        </w:numPr>
        <w:contextualSpacing w:val="0"/>
        <w:jc w:val="both"/>
        <w:rPr>
          <w:rFonts w:ascii="Calibri" w:hAnsi="Calibri" w:cs="Calibri"/>
          <w:sz w:val="24"/>
          <w:szCs w:val="24"/>
          <w:lang w:val="es-ES"/>
        </w:rPr>
      </w:pPr>
      <w:r>
        <w:rPr>
          <w:rFonts w:ascii="Calibri" w:hAnsi="Calibri" w:cs="Calibri"/>
          <w:sz w:val="24"/>
          <w:szCs w:val="24"/>
          <w:lang w:val="es-ES"/>
        </w:rPr>
        <w:t>Gastos financieros operativos.</w:t>
      </w:r>
    </w:p>
    <w:p w14:paraId="0DF89DC4" w14:textId="3248536E" w:rsidR="001539F1" w:rsidRDefault="001539F1" w:rsidP="00D649B1">
      <w:pPr>
        <w:pStyle w:val="Prrafodelista"/>
        <w:numPr>
          <w:ilvl w:val="2"/>
          <w:numId w:val="38"/>
        </w:numPr>
        <w:contextualSpacing w:val="0"/>
        <w:jc w:val="both"/>
        <w:rPr>
          <w:rFonts w:ascii="Calibri" w:hAnsi="Calibri" w:cs="Calibri"/>
          <w:sz w:val="24"/>
          <w:szCs w:val="24"/>
          <w:lang w:val="es-ES"/>
        </w:rPr>
      </w:pPr>
      <w:r>
        <w:rPr>
          <w:rFonts w:ascii="Calibri" w:hAnsi="Calibri" w:cs="Calibri"/>
          <w:sz w:val="24"/>
          <w:szCs w:val="24"/>
          <w:lang w:val="es-ES"/>
        </w:rPr>
        <w:t>Cancelación de deudas bancarias y otros conceptos.</w:t>
      </w:r>
    </w:p>
    <w:p w14:paraId="5D4A40CE" w14:textId="19A1B741" w:rsidR="002F0671" w:rsidRPr="00676527" w:rsidRDefault="001539F1" w:rsidP="00D649B1">
      <w:pPr>
        <w:pStyle w:val="Prrafodelista"/>
        <w:numPr>
          <w:ilvl w:val="2"/>
          <w:numId w:val="38"/>
        </w:numPr>
        <w:contextualSpacing w:val="0"/>
        <w:jc w:val="both"/>
        <w:rPr>
          <w:rFonts w:ascii="Calibri" w:hAnsi="Calibri" w:cs="Calibri"/>
          <w:sz w:val="24"/>
          <w:szCs w:val="24"/>
          <w:lang w:val="es-ES"/>
        </w:rPr>
      </w:pPr>
      <w:r>
        <w:rPr>
          <w:rFonts w:ascii="Calibri" w:hAnsi="Calibri" w:cs="Calibri"/>
          <w:sz w:val="24"/>
          <w:szCs w:val="24"/>
          <w:lang w:val="es-ES"/>
        </w:rPr>
        <w:t>Pagos de nóminas y seguros sociales.</w:t>
      </w:r>
    </w:p>
    <w:p w14:paraId="4912A8F1" w14:textId="5948D3C9" w:rsidR="0061535C" w:rsidRPr="00D21AC9" w:rsidRDefault="003248A5" w:rsidP="00D21AC9">
      <w:pPr>
        <w:pStyle w:val="Prrafodelista"/>
        <w:numPr>
          <w:ilvl w:val="0"/>
          <w:numId w:val="28"/>
        </w:numPr>
        <w:ind w:left="360"/>
        <w:contextualSpacing w:val="0"/>
        <w:jc w:val="both"/>
        <w:rPr>
          <w:rFonts w:ascii="Calibri" w:hAnsi="Calibri" w:cs="Calibri"/>
          <w:bCs/>
          <w:sz w:val="24"/>
          <w:szCs w:val="24"/>
          <w:lang w:val="es-ES"/>
        </w:rPr>
      </w:pPr>
      <w:r w:rsidRPr="00D21AC9">
        <w:rPr>
          <w:rFonts w:ascii="Calibri" w:hAnsi="Calibri" w:cs="Calibri"/>
          <w:bCs/>
          <w:sz w:val="24"/>
          <w:szCs w:val="24"/>
          <w:lang w:val="es-ES"/>
        </w:rPr>
        <w:t xml:space="preserve">Incrementar el periodo de carencia </w:t>
      </w:r>
      <w:r w:rsidR="00987F4B" w:rsidRPr="00D21AC9">
        <w:rPr>
          <w:rFonts w:ascii="Calibri" w:hAnsi="Calibri" w:cs="Calibri"/>
          <w:bCs/>
          <w:sz w:val="24"/>
          <w:szCs w:val="24"/>
          <w:lang w:val="es-ES"/>
        </w:rPr>
        <w:t xml:space="preserve">de los créditos avalados por la línea ICO hasta </w:t>
      </w:r>
      <w:r w:rsidR="00D649B1">
        <w:rPr>
          <w:rFonts w:ascii="Calibri" w:hAnsi="Calibri" w:cs="Calibri"/>
          <w:bCs/>
          <w:sz w:val="24"/>
          <w:szCs w:val="24"/>
          <w:lang w:val="es-ES"/>
        </w:rPr>
        <w:t>diciembre</w:t>
      </w:r>
      <w:r w:rsidR="00987F4B" w:rsidRPr="00D21AC9">
        <w:rPr>
          <w:rFonts w:ascii="Calibri" w:hAnsi="Calibri" w:cs="Calibri"/>
          <w:bCs/>
          <w:sz w:val="24"/>
          <w:szCs w:val="24"/>
          <w:lang w:val="es-ES"/>
        </w:rPr>
        <w:t xml:space="preserve"> de 2022</w:t>
      </w:r>
      <w:r w:rsidR="00621944">
        <w:rPr>
          <w:rFonts w:ascii="Calibri" w:hAnsi="Calibri" w:cs="Calibri"/>
          <w:bCs/>
          <w:sz w:val="24"/>
          <w:szCs w:val="24"/>
          <w:lang w:val="es-ES"/>
        </w:rPr>
        <w:t xml:space="preserve"> sin </w:t>
      </w:r>
      <w:r w:rsidR="00D649B1">
        <w:rPr>
          <w:rFonts w:ascii="Calibri" w:hAnsi="Calibri" w:cs="Calibri"/>
          <w:bCs/>
          <w:sz w:val="24"/>
          <w:szCs w:val="24"/>
          <w:lang w:val="es-ES"/>
        </w:rPr>
        <w:t>que ello suponga costes adicionales para el empresario</w:t>
      </w:r>
      <w:r w:rsidR="00621944">
        <w:rPr>
          <w:rFonts w:ascii="Calibri" w:hAnsi="Calibri" w:cs="Calibri"/>
          <w:bCs/>
          <w:sz w:val="24"/>
          <w:szCs w:val="24"/>
          <w:lang w:val="es-ES"/>
        </w:rPr>
        <w:t>.</w:t>
      </w:r>
    </w:p>
    <w:p w14:paraId="49E4B9F5" w14:textId="77777777" w:rsidR="00ED7307" w:rsidRDefault="00A36E1E" w:rsidP="00ED7307">
      <w:pPr>
        <w:pStyle w:val="Prrafodelista"/>
        <w:numPr>
          <w:ilvl w:val="0"/>
          <w:numId w:val="28"/>
        </w:numPr>
        <w:ind w:left="360"/>
        <w:contextualSpacing w:val="0"/>
        <w:jc w:val="both"/>
        <w:rPr>
          <w:rFonts w:ascii="Calibri" w:hAnsi="Calibri" w:cs="Calibri"/>
          <w:bCs/>
          <w:sz w:val="24"/>
          <w:szCs w:val="24"/>
          <w:lang w:val="es-ES"/>
        </w:rPr>
      </w:pPr>
      <w:r w:rsidRPr="00E031F7">
        <w:rPr>
          <w:rFonts w:ascii="Calibri" w:hAnsi="Calibri" w:cs="Calibri"/>
          <w:bCs/>
          <w:sz w:val="24"/>
          <w:szCs w:val="24"/>
          <w:lang w:val="es-ES"/>
        </w:rPr>
        <w:t>Permitir la revisión de la renta</w:t>
      </w:r>
      <w:r w:rsidR="00775C5C" w:rsidRPr="00E031F7">
        <w:rPr>
          <w:rFonts w:ascii="Calibri" w:hAnsi="Calibri" w:cs="Calibri"/>
          <w:bCs/>
          <w:sz w:val="24"/>
          <w:szCs w:val="24"/>
          <w:lang w:val="es-ES"/>
        </w:rPr>
        <w:t xml:space="preserve"> pactada por el arrendamiento de las instalaciones o locales en los que desarrollan </w:t>
      </w:r>
      <w:r w:rsidR="00D07D58" w:rsidRPr="00E031F7">
        <w:rPr>
          <w:rFonts w:ascii="Calibri" w:hAnsi="Calibri" w:cs="Calibri"/>
          <w:bCs/>
          <w:sz w:val="24"/>
          <w:szCs w:val="24"/>
          <w:lang w:val="es-ES"/>
        </w:rPr>
        <w:t>la</w:t>
      </w:r>
      <w:r w:rsidR="00775C5C" w:rsidRPr="00E031F7">
        <w:rPr>
          <w:rFonts w:ascii="Calibri" w:hAnsi="Calibri" w:cs="Calibri"/>
          <w:bCs/>
          <w:sz w:val="24"/>
          <w:szCs w:val="24"/>
          <w:lang w:val="es-ES"/>
        </w:rPr>
        <w:t xml:space="preserve"> actividad</w:t>
      </w:r>
      <w:r w:rsidR="0079447B">
        <w:rPr>
          <w:rFonts w:ascii="Calibri" w:hAnsi="Calibri" w:cs="Calibri"/>
          <w:bCs/>
          <w:sz w:val="24"/>
          <w:szCs w:val="24"/>
          <w:lang w:val="es-ES"/>
        </w:rPr>
        <w:t>.</w:t>
      </w:r>
      <w:r w:rsidR="00F37829" w:rsidRPr="00E031F7">
        <w:rPr>
          <w:rFonts w:ascii="Calibri" w:hAnsi="Calibri" w:cs="Calibri"/>
          <w:bCs/>
          <w:sz w:val="24"/>
          <w:szCs w:val="24"/>
          <w:lang w:val="es-ES"/>
        </w:rPr>
        <w:t xml:space="preserve"> </w:t>
      </w:r>
      <w:r w:rsidR="00D07D58" w:rsidRPr="00E031F7">
        <w:rPr>
          <w:rFonts w:ascii="Calibri" w:hAnsi="Calibri" w:cs="Calibri"/>
          <w:bCs/>
          <w:sz w:val="24"/>
          <w:szCs w:val="24"/>
          <w:lang w:val="es-ES"/>
        </w:rPr>
        <w:t xml:space="preserve">Si como consecuencia de la pandemia de la COVID-19 se decretan por la autoridad competente medidas de suspensión </w:t>
      </w:r>
      <w:r w:rsidR="00E031F7" w:rsidRPr="00E031F7">
        <w:rPr>
          <w:rFonts w:ascii="Calibri" w:hAnsi="Calibri" w:cs="Calibri"/>
          <w:bCs/>
          <w:sz w:val="24"/>
          <w:szCs w:val="24"/>
          <w:lang w:val="es-ES"/>
        </w:rPr>
        <w:t xml:space="preserve">o restricción </w:t>
      </w:r>
      <w:r w:rsidR="00D07D58" w:rsidRPr="00E031F7">
        <w:rPr>
          <w:rFonts w:ascii="Calibri" w:hAnsi="Calibri" w:cs="Calibri"/>
          <w:bCs/>
          <w:sz w:val="24"/>
          <w:szCs w:val="24"/>
          <w:lang w:val="es-ES"/>
        </w:rPr>
        <w:t>del desarrollo de la actividad, la parte arrendataria podrá requerir de la parte arrendadora una modificación razonable y equitativa de las condiciones del contrato, con la finalidad de</w:t>
      </w:r>
      <w:r w:rsidR="00F37829" w:rsidRPr="00E031F7">
        <w:rPr>
          <w:rFonts w:ascii="Calibri" w:hAnsi="Calibri" w:cs="Calibri"/>
          <w:bCs/>
          <w:sz w:val="24"/>
          <w:szCs w:val="24"/>
          <w:lang w:val="es-ES"/>
        </w:rPr>
        <w:t xml:space="preserve"> </w:t>
      </w:r>
      <w:r w:rsidR="00D07D58" w:rsidRPr="00E031F7">
        <w:rPr>
          <w:rFonts w:ascii="Calibri" w:hAnsi="Calibri" w:cs="Calibri"/>
          <w:bCs/>
          <w:sz w:val="24"/>
          <w:szCs w:val="24"/>
          <w:lang w:val="es-ES"/>
        </w:rPr>
        <w:t>restablecer el equilibrio de las prestaciones</w:t>
      </w:r>
      <w:r w:rsidR="00D12E22" w:rsidRPr="00E031F7">
        <w:rPr>
          <w:rFonts w:ascii="Calibri" w:hAnsi="Calibri" w:cs="Calibri"/>
          <w:bCs/>
          <w:sz w:val="24"/>
          <w:szCs w:val="24"/>
          <w:lang w:val="es-ES"/>
        </w:rPr>
        <w:t>. Estableciendo, en el caso de no alcanzar un acuerdo, que</w:t>
      </w:r>
      <w:r w:rsidR="00D07D58" w:rsidRPr="00E031F7">
        <w:rPr>
          <w:rFonts w:ascii="Calibri" w:hAnsi="Calibri" w:cs="Calibri"/>
          <w:bCs/>
          <w:sz w:val="24"/>
          <w:szCs w:val="24"/>
          <w:lang w:val="es-ES"/>
        </w:rPr>
        <w:t xml:space="preserve"> la renta y otras cantidades debidas por la parte</w:t>
      </w:r>
      <w:r w:rsidR="00D12E22" w:rsidRPr="00E031F7">
        <w:rPr>
          <w:rFonts w:ascii="Calibri" w:hAnsi="Calibri" w:cs="Calibri"/>
          <w:bCs/>
          <w:sz w:val="24"/>
          <w:szCs w:val="24"/>
          <w:lang w:val="es-ES"/>
        </w:rPr>
        <w:t xml:space="preserve"> </w:t>
      </w:r>
      <w:r w:rsidR="00D07D58" w:rsidRPr="00E031F7">
        <w:rPr>
          <w:rFonts w:ascii="Calibri" w:hAnsi="Calibri" w:cs="Calibri"/>
          <w:bCs/>
          <w:sz w:val="24"/>
          <w:szCs w:val="24"/>
          <w:lang w:val="es-ES"/>
        </w:rPr>
        <w:t>arrendataria deberán reducirse en un cincuenta por ciento respecto de las vigentes mientras dure</w:t>
      </w:r>
      <w:r w:rsidR="00E031F7" w:rsidRPr="00E031F7">
        <w:rPr>
          <w:rFonts w:ascii="Calibri" w:hAnsi="Calibri" w:cs="Calibri"/>
          <w:bCs/>
          <w:sz w:val="24"/>
          <w:szCs w:val="24"/>
          <w:lang w:val="es-ES"/>
        </w:rPr>
        <w:t>n</w:t>
      </w:r>
      <w:r w:rsidR="00D07D58" w:rsidRPr="00E031F7">
        <w:rPr>
          <w:rFonts w:ascii="Calibri" w:hAnsi="Calibri" w:cs="Calibri"/>
          <w:bCs/>
          <w:sz w:val="24"/>
          <w:szCs w:val="24"/>
          <w:lang w:val="es-ES"/>
        </w:rPr>
        <w:t xml:space="preserve"> la</w:t>
      </w:r>
      <w:r w:rsidR="00E031F7" w:rsidRPr="00E031F7">
        <w:rPr>
          <w:rFonts w:ascii="Calibri" w:hAnsi="Calibri" w:cs="Calibri"/>
          <w:bCs/>
          <w:sz w:val="24"/>
          <w:szCs w:val="24"/>
          <w:lang w:val="es-ES"/>
        </w:rPr>
        <w:t>s</w:t>
      </w:r>
      <w:r w:rsidR="00D07D58" w:rsidRPr="00E031F7">
        <w:rPr>
          <w:rFonts w:ascii="Calibri" w:hAnsi="Calibri" w:cs="Calibri"/>
          <w:bCs/>
          <w:sz w:val="24"/>
          <w:szCs w:val="24"/>
          <w:lang w:val="es-ES"/>
        </w:rPr>
        <w:t xml:space="preserve"> medida</w:t>
      </w:r>
      <w:r w:rsidR="00E031F7" w:rsidRPr="00E031F7">
        <w:rPr>
          <w:rFonts w:ascii="Calibri" w:hAnsi="Calibri" w:cs="Calibri"/>
          <w:bCs/>
          <w:sz w:val="24"/>
          <w:szCs w:val="24"/>
          <w:lang w:val="es-ES"/>
        </w:rPr>
        <w:t>s</w:t>
      </w:r>
      <w:r w:rsidR="00D07D58" w:rsidRPr="00E031F7">
        <w:rPr>
          <w:rFonts w:ascii="Calibri" w:hAnsi="Calibri" w:cs="Calibri"/>
          <w:bCs/>
          <w:sz w:val="24"/>
          <w:szCs w:val="24"/>
          <w:lang w:val="es-ES"/>
        </w:rPr>
        <w:t>.</w:t>
      </w:r>
    </w:p>
    <w:p w14:paraId="2CDB0DD4" w14:textId="77777777" w:rsidR="00ED7307" w:rsidRDefault="00ED7307" w:rsidP="00ED7307">
      <w:pPr>
        <w:jc w:val="both"/>
        <w:rPr>
          <w:rFonts w:ascii="Calibri" w:hAnsi="Calibri" w:cs="Calibri"/>
          <w:b/>
          <w:bCs/>
          <w:sz w:val="24"/>
          <w:szCs w:val="24"/>
          <w:lang w:val="es-ES"/>
        </w:rPr>
      </w:pPr>
    </w:p>
    <w:p w14:paraId="4C614727" w14:textId="3D782E07" w:rsidR="00ED7307" w:rsidRPr="00ED7307" w:rsidRDefault="00ED7307" w:rsidP="00ED7307">
      <w:pPr>
        <w:jc w:val="both"/>
        <w:rPr>
          <w:rFonts w:ascii="Calibri" w:hAnsi="Calibri" w:cs="Calibri"/>
          <w:bCs/>
          <w:sz w:val="24"/>
          <w:szCs w:val="24"/>
          <w:lang w:val="es-ES"/>
        </w:rPr>
      </w:pPr>
      <w:r>
        <w:rPr>
          <w:rFonts w:ascii="Calibri" w:hAnsi="Calibri" w:cs="Calibri"/>
          <w:b/>
          <w:bCs/>
          <w:sz w:val="24"/>
          <w:szCs w:val="24"/>
          <w:lang w:val="es-ES"/>
        </w:rPr>
        <w:t>OTRAS MEDIDAS</w:t>
      </w:r>
    </w:p>
    <w:p w14:paraId="274DA3B9" w14:textId="197CA592" w:rsidR="00006E70" w:rsidRPr="00ED7307" w:rsidRDefault="00006E70" w:rsidP="00ED7307">
      <w:pPr>
        <w:pStyle w:val="Prrafodelista"/>
        <w:numPr>
          <w:ilvl w:val="0"/>
          <w:numId w:val="28"/>
        </w:numPr>
        <w:ind w:left="360"/>
        <w:contextualSpacing w:val="0"/>
        <w:jc w:val="both"/>
        <w:rPr>
          <w:rFonts w:ascii="Calibri" w:hAnsi="Calibri" w:cs="Calibri"/>
          <w:bCs/>
          <w:sz w:val="24"/>
          <w:szCs w:val="24"/>
          <w:lang w:val="es-ES"/>
        </w:rPr>
      </w:pPr>
      <w:r w:rsidRPr="00ED7307">
        <w:rPr>
          <w:rFonts w:ascii="Calibri" w:hAnsi="Calibri" w:cs="Calibri"/>
          <w:bCs/>
          <w:sz w:val="24"/>
          <w:szCs w:val="24"/>
          <w:lang w:val="es-ES"/>
        </w:rPr>
        <w:t>Consideración</w:t>
      </w:r>
      <w:r w:rsidR="00ED7307">
        <w:rPr>
          <w:rFonts w:ascii="Calibri" w:hAnsi="Calibri" w:cs="Calibri"/>
          <w:bCs/>
          <w:sz w:val="24"/>
          <w:szCs w:val="24"/>
          <w:lang w:val="es-ES"/>
        </w:rPr>
        <w:t>,</w:t>
      </w:r>
      <w:r w:rsidRPr="00ED7307">
        <w:rPr>
          <w:rFonts w:ascii="Calibri" w:hAnsi="Calibri" w:cs="Calibri"/>
          <w:bCs/>
          <w:sz w:val="24"/>
          <w:szCs w:val="24"/>
          <w:lang w:val="es-ES"/>
        </w:rPr>
        <w:t xml:space="preserve"> por parte del Gobierno de España </w:t>
      </w:r>
      <w:r w:rsidR="00ED7307">
        <w:rPr>
          <w:rFonts w:ascii="Calibri" w:hAnsi="Calibri" w:cs="Calibri"/>
          <w:bCs/>
          <w:sz w:val="24"/>
          <w:szCs w:val="24"/>
          <w:lang w:val="es-ES"/>
        </w:rPr>
        <w:t xml:space="preserve">y Autonómicos, </w:t>
      </w:r>
      <w:r w:rsidRPr="00ED7307">
        <w:rPr>
          <w:rFonts w:ascii="Calibri" w:hAnsi="Calibri" w:cs="Calibri"/>
          <w:bCs/>
          <w:sz w:val="24"/>
          <w:szCs w:val="24"/>
          <w:lang w:val="es-ES"/>
        </w:rPr>
        <w:t xml:space="preserve">de los servicios deportivos prestados a personas físicas como </w:t>
      </w:r>
      <w:r w:rsidRPr="00ED7307">
        <w:rPr>
          <w:rFonts w:ascii="Calibri" w:hAnsi="Calibri" w:cs="Calibri"/>
          <w:b/>
          <w:sz w:val="24"/>
          <w:szCs w:val="24"/>
          <w:lang w:val="es-ES"/>
        </w:rPr>
        <w:t>servicios esenciales</w:t>
      </w:r>
      <w:r w:rsidRPr="00ED7307">
        <w:rPr>
          <w:rFonts w:ascii="Calibri" w:hAnsi="Calibri" w:cs="Calibri"/>
          <w:bCs/>
          <w:sz w:val="24"/>
          <w:szCs w:val="24"/>
          <w:lang w:val="es-ES"/>
        </w:rPr>
        <w:t xml:space="preserve">. </w:t>
      </w:r>
      <w:r w:rsidR="00ED7307">
        <w:rPr>
          <w:rFonts w:ascii="Calibri" w:hAnsi="Calibri" w:cs="Calibri"/>
          <w:bCs/>
          <w:sz w:val="24"/>
          <w:szCs w:val="24"/>
          <w:lang w:val="es-ES"/>
        </w:rPr>
        <w:t xml:space="preserve">En </w:t>
      </w:r>
      <w:r w:rsidRPr="00ED7307">
        <w:rPr>
          <w:rFonts w:ascii="Calibri" w:hAnsi="Calibri" w:cs="Calibri"/>
          <w:bCs/>
          <w:sz w:val="24"/>
          <w:szCs w:val="24"/>
          <w:lang w:val="es-ES"/>
        </w:rPr>
        <w:t xml:space="preserve">estos momentos en los que el </w:t>
      </w:r>
      <w:proofErr w:type="spellStart"/>
      <w:r w:rsidRPr="00ED7307">
        <w:rPr>
          <w:rFonts w:ascii="Calibri" w:hAnsi="Calibri" w:cs="Calibri"/>
          <w:bCs/>
          <w:sz w:val="24"/>
          <w:szCs w:val="24"/>
          <w:lang w:val="es-ES"/>
        </w:rPr>
        <w:t>incremento</w:t>
      </w:r>
      <w:proofErr w:type="spellEnd"/>
      <w:r w:rsidRPr="00ED7307">
        <w:rPr>
          <w:rFonts w:ascii="Calibri" w:hAnsi="Calibri" w:cs="Calibri"/>
          <w:bCs/>
          <w:sz w:val="24"/>
          <w:szCs w:val="24"/>
          <w:lang w:val="es-ES"/>
        </w:rPr>
        <w:t xml:space="preserve"> del </w:t>
      </w:r>
      <w:proofErr w:type="spellStart"/>
      <w:r w:rsidRPr="00ED7307">
        <w:rPr>
          <w:rFonts w:ascii="Calibri" w:hAnsi="Calibri" w:cs="Calibri"/>
          <w:bCs/>
          <w:sz w:val="24"/>
          <w:szCs w:val="24"/>
          <w:lang w:val="es-ES"/>
        </w:rPr>
        <w:t>sedentarismo</w:t>
      </w:r>
      <w:proofErr w:type="spellEnd"/>
      <w:r w:rsidRPr="00ED7307">
        <w:rPr>
          <w:rFonts w:ascii="Calibri" w:hAnsi="Calibri" w:cs="Calibri"/>
          <w:bCs/>
          <w:sz w:val="24"/>
          <w:szCs w:val="24"/>
          <w:lang w:val="es-ES"/>
        </w:rPr>
        <w:t xml:space="preserve"> </w:t>
      </w:r>
      <w:proofErr w:type="spellStart"/>
      <w:r w:rsidRPr="00ED7307">
        <w:rPr>
          <w:rFonts w:ascii="Calibri" w:hAnsi="Calibri" w:cs="Calibri"/>
          <w:bCs/>
          <w:sz w:val="24"/>
          <w:szCs w:val="24"/>
          <w:lang w:val="es-ES"/>
        </w:rPr>
        <w:t>está</w:t>
      </w:r>
      <w:proofErr w:type="spellEnd"/>
      <w:r w:rsidRPr="00ED7307">
        <w:rPr>
          <w:rFonts w:ascii="Calibri" w:hAnsi="Calibri" w:cs="Calibri"/>
          <w:bCs/>
          <w:sz w:val="24"/>
          <w:szCs w:val="24"/>
          <w:lang w:val="es-ES"/>
        </w:rPr>
        <w:t xml:space="preserve"> </w:t>
      </w:r>
      <w:proofErr w:type="spellStart"/>
      <w:r w:rsidRPr="00ED7307">
        <w:rPr>
          <w:rFonts w:ascii="Calibri" w:hAnsi="Calibri" w:cs="Calibri"/>
          <w:bCs/>
          <w:sz w:val="24"/>
          <w:szCs w:val="24"/>
          <w:lang w:val="es-ES"/>
        </w:rPr>
        <w:t>causando</w:t>
      </w:r>
      <w:proofErr w:type="spellEnd"/>
      <w:r w:rsidRPr="00ED7307">
        <w:rPr>
          <w:rFonts w:ascii="Calibri" w:hAnsi="Calibri" w:cs="Calibri"/>
          <w:bCs/>
          <w:sz w:val="24"/>
          <w:szCs w:val="24"/>
          <w:lang w:val="es-ES"/>
        </w:rPr>
        <w:t xml:space="preserve"> tanto daño físico y mental</w:t>
      </w:r>
      <w:r w:rsidR="00ED7307">
        <w:rPr>
          <w:rFonts w:ascii="Calibri" w:hAnsi="Calibri" w:cs="Calibri"/>
          <w:bCs/>
          <w:sz w:val="24"/>
          <w:szCs w:val="24"/>
          <w:lang w:val="es-ES"/>
        </w:rPr>
        <w:t xml:space="preserve"> en la sociedad</w:t>
      </w:r>
      <w:r w:rsidRPr="00ED7307">
        <w:rPr>
          <w:rFonts w:ascii="Calibri" w:hAnsi="Calibri" w:cs="Calibri"/>
          <w:bCs/>
          <w:sz w:val="24"/>
          <w:szCs w:val="24"/>
          <w:lang w:val="es-ES"/>
        </w:rPr>
        <w:t>, nuestros servicios deben considerarse esenciales</w:t>
      </w:r>
      <w:r w:rsidR="00ED7307">
        <w:rPr>
          <w:rFonts w:ascii="Calibri" w:hAnsi="Calibri" w:cs="Calibri"/>
          <w:bCs/>
          <w:sz w:val="24"/>
          <w:szCs w:val="24"/>
          <w:lang w:val="es-ES"/>
        </w:rPr>
        <w:t xml:space="preserve"> por su </w:t>
      </w:r>
      <w:proofErr w:type="gramStart"/>
      <w:r w:rsidR="00ED7307">
        <w:rPr>
          <w:rFonts w:ascii="Calibri" w:hAnsi="Calibri" w:cs="Calibri"/>
          <w:bCs/>
          <w:sz w:val="24"/>
          <w:szCs w:val="24"/>
          <w:lang w:val="es-ES"/>
        </w:rPr>
        <w:t>contribución  a</w:t>
      </w:r>
      <w:proofErr w:type="gramEnd"/>
      <w:r w:rsidR="00ED7307">
        <w:rPr>
          <w:rFonts w:ascii="Calibri" w:hAnsi="Calibri" w:cs="Calibri"/>
          <w:bCs/>
          <w:sz w:val="24"/>
          <w:szCs w:val="24"/>
          <w:lang w:val="es-ES"/>
        </w:rPr>
        <w:t xml:space="preserve"> la mejora de la salud de las personas</w:t>
      </w:r>
      <w:r w:rsidRPr="00ED7307">
        <w:rPr>
          <w:rFonts w:ascii="Calibri" w:hAnsi="Calibri" w:cs="Calibri"/>
          <w:bCs/>
          <w:sz w:val="24"/>
          <w:szCs w:val="24"/>
          <w:lang w:val="es-ES"/>
        </w:rPr>
        <w:t>.</w:t>
      </w:r>
    </w:p>
    <w:p w14:paraId="35A31649" w14:textId="77777777" w:rsidR="00ED7307" w:rsidRDefault="00006E70" w:rsidP="00ED7307">
      <w:pPr>
        <w:pStyle w:val="Prrafodelista"/>
        <w:numPr>
          <w:ilvl w:val="0"/>
          <w:numId w:val="28"/>
        </w:numPr>
        <w:ind w:left="360"/>
        <w:contextualSpacing w:val="0"/>
        <w:jc w:val="both"/>
        <w:rPr>
          <w:rFonts w:ascii="Calibri" w:hAnsi="Calibri" w:cs="Calibri"/>
          <w:bCs/>
          <w:sz w:val="24"/>
          <w:szCs w:val="24"/>
          <w:lang w:val="es-ES"/>
        </w:rPr>
      </w:pPr>
      <w:proofErr w:type="spellStart"/>
      <w:r w:rsidRPr="00ED7307">
        <w:rPr>
          <w:rFonts w:ascii="Calibri" w:hAnsi="Calibri" w:cs="Calibri"/>
          <w:bCs/>
          <w:sz w:val="24"/>
          <w:szCs w:val="24"/>
          <w:lang w:val="es-ES"/>
        </w:rPr>
        <w:t>Consideración</w:t>
      </w:r>
      <w:proofErr w:type="spellEnd"/>
      <w:r w:rsidRPr="00ED7307">
        <w:rPr>
          <w:rFonts w:ascii="Calibri" w:hAnsi="Calibri" w:cs="Calibri"/>
          <w:bCs/>
          <w:sz w:val="24"/>
          <w:szCs w:val="24"/>
          <w:lang w:val="es-ES"/>
        </w:rPr>
        <w:t xml:space="preserve"> por </w:t>
      </w:r>
      <w:proofErr w:type="spellStart"/>
      <w:r w:rsidRPr="00ED7307">
        <w:rPr>
          <w:rFonts w:ascii="Calibri" w:hAnsi="Calibri" w:cs="Calibri"/>
          <w:bCs/>
          <w:sz w:val="24"/>
          <w:szCs w:val="24"/>
          <w:lang w:val="es-ES"/>
        </w:rPr>
        <w:t>parte</w:t>
      </w:r>
      <w:proofErr w:type="spellEnd"/>
      <w:r w:rsidRPr="00ED7307">
        <w:rPr>
          <w:rFonts w:ascii="Calibri" w:hAnsi="Calibri" w:cs="Calibri"/>
          <w:bCs/>
          <w:sz w:val="24"/>
          <w:szCs w:val="24"/>
          <w:lang w:val="es-ES"/>
        </w:rPr>
        <w:t xml:space="preserve"> del </w:t>
      </w:r>
      <w:proofErr w:type="spellStart"/>
      <w:r w:rsidRPr="00ED7307">
        <w:rPr>
          <w:rFonts w:ascii="Calibri" w:hAnsi="Calibri" w:cs="Calibri"/>
          <w:bCs/>
          <w:sz w:val="24"/>
          <w:szCs w:val="24"/>
          <w:lang w:val="es-ES"/>
        </w:rPr>
        <w:t>Ministerio</w:t>
      </w:r>
      <w:proofErr w:type="spellEnd"/>
      <w:r w:rsidRPr="00ED7307">
        <w:rPr>
          <w:rFonts w:ascii="Calibri" w:hAnsi="Calibri" w:cs="Calibri"/>
          <w:bCs/>
          <w:sz w:val="24"/>
          <w:szCs w:val="24"/>
          <w:lang w:val="es-ES"/>
        </w:rPr>
        <w:t xml:space="preserve"> de </w:t>
      </w:r>
      <w:proofErr w:type="spellStart"/>
      <w:r w:rsidRPr="00ED7307">
        <w:rPr>
          <w:rFonts w:ascii="Calibri" w:hAnsi="Calibri" w:cs="Calibri"/>
          <w:bCs/>
          <w:sz w:val="24"/>
          <w:szCs w:val="24"/>
          <w:lang w:val="es-ES"/>
        </w:rPr>
        <w:t>Seguridad</w:t>
      </w:r>
      <w:proofErr w:type="spellEnd"/>
      <w:r w:rsidRPr="00ED7307">
        <w:rPr>
          <w:rFonts w:ascii="Calibri" w:hAnsi="Calibri" w:cs="Calibri"/>
          <w:bCs/>
          <w:sz w:val="24"/>
          <w:szCs w:val="24"/>
          <w:lang w:val="es-ES"/>
        </w:rPr>
        <w:t xml:space="preserve"> Social de </w:t>
      </w:r>
      <w:proofErr w:type="spellStart"/>
      <w:r w:rsidRPr="00ED7307">
        <w:rPr>
          <w:rFonts w:ascii="Calibri" w:hAnsi="Calibri" w:cs="Calibri"/>
          <w:bCs/>
          <w:sz w:val="24"/>
          <w:szCs w:val="24"/>
          <w:lang w:val="es-ES"/>
        </w:rPr>
        <w:t>nuestro</w:t>
      </w:r>
      <w:proofErr w:type="spellEnd"/>
      <w:r w:rsidRPr="00ED7307">
        <w:rPr>
          <w:rFonts w:ascii="Calibri" w:hAnsi="Calibri" w:cs="Calibri"/>
          <w:bCs/>
          <w:sz w:val="24"/>
          <w:szCs w:val="24"/>
          <w:lang w:val="es-ES"/>
        </w:rPr>
        <w:t xml:space="preserve"> sector </w:t>
      </w:r>
      <w:proofErr w:type="spellStart"/>
      <w:r w:rsidRPr="00ED7307">
        <w:rPr>
          <w:rFonts w:ascii="Calibri" w:hAnsi="Calibri" w:cs="Calibri"/>
          <w:bCs/>
          <w:sz w:val="24"/>
          <w:szCs w:val="24"/>
          <w:lang w:val="es-ES"/>
        </w:rPr>
        <w:t>como</w:t>
      </w:r>
      <w:proofErr w:type="spellEnd"/>
      <w:r w:rsidRPr="00ED7307">
        <w:rPr>
          <w:rFonts w:ascii="Calibri" w:hAnsi="Calibri" w:cs="Calibri"/>
          <w:bCs/>
          <w:sz w:val="24"/>
          <w:szCs w:val="24"/>
          <w:lang w:val="es-ES"/>
        </w:rPr>
        <w:t xml:space="preserve"> sector </w:t>
      </w:r>
      <w:proofErr w:type="spellStart"/>
      <w:r w:rsidRPr="00ED7307">
        <w:rPr>
          <w:rFonts w:ascii="Calibri" w:hAnsi="Calibri" w:cs="Calibri"/>
          <w:bCs/>
          <w:sz w:val="24"/>
          <w:szCs w:val="24"/>
          <w:lang w:val="es-ES"/>
        </w:rPr>
        <w:t>superprotegido</w:t>
      </w:r>
      <w:proofErr w:type="spellEnd"/>
      <w:r w:rsidRPr="00ED7307">
        <w:rPr>
          <w:rFonts w:ascii="Calibri" w:hAnsi="Calibri" w:cs="Calibri"/>
          <w:bCs/>
          <w:sz w:val="24"/>
          <w:szCs w:val="24"/>
          <w:lang w:val="es-ES"/>
        </w:rPr>
        <w:t xml:space="preserve">. </w:t>
      </w:r>
      <w:proofErr w:type="gramStart"/>
      <w:r w:rsidRPr="00ED7307">
        <w:rPr>
          <w:rFonts w:ascii="Calibri" w:hAnsi="Calibri" w:cs="Calibri"/>
          <w:bCs/>
          <w:sz w:val="24"/>
          <w:szCs w:val="24"/>
          <w:lang w:val="es-ES"/>
        </w:rPr>
        <w:t>Est</w:t>
      </w:r>
      <w:r w:rsidR="00ED7307">
        <w:rPr>
          <w:rFonts w:ascii="Calibri" w:hAnsi="Calibri" w:cs="Calibri"/>
          <w:bCs/>
          <w:sz w:val="24"/>
          <w:szCs w:val="24"/>
          <w:lang w:val="es-ES"/>
        </w:rPr>
        <w:t>a consideración supondrían</w:t>
      </w:r>
      <w:proofErr w:type="gramEnd"/>
      <w:r w:rsidR="00ED7307">
        <w:rPr>
          <w:rFonts w:ascii="Calibri" w:hAnsi="Calibri" w:cs="Calibri"/>
          <w:bCs/>
          <w:sz w:val="24"/>
          <w:szCs w:val="24"/>
          <w:lang w:val="es-ES"/>
        </w:rPr>
        <w:t xml:space="preserve"> </w:t>
      </w:r>
      <w:r w:rsidRPr="00ED7307">
        <w:rPr>
          <w:rFonts w:ascii="Calibri" w:hAnsi="Calibri" w:cs="Calibri"/>
          <w:bCs/>
          <w:sz w:val="24"/>
          <w:szCs w:val="24"/>
          <w:lang w:val="es-ES"/>
        </w:rPr>
        <w:t xml:space="preserve">unas mayores bonificaciones en los </w:t>
      </w:r>
      <w:proofErr w:type="spellStart"/>
      <w:r w:rsidRPr="00ED7307">
        <w:rPr>
          <w:rFonts w:ascii="Calibri" w:hAnsi="Calibri" w:cs="Calibri"/>
          <w:bCs/>
          <w:sz w:val="24"/>
          <w:szCs w:val="24"/>
          <w:lang w:val="es-ES"/>
        </w:rPr>
        <w:t>costes</w:t>
      </w:r>
      <w:proofErr w:type="spellEnd"/>
      <w:r w:rsidRPr="00ED7307">
        <w:rPr>
          <w:rFonts w:ascii="Calibri" w:hAnsi="Calibri" w:cs="Calibri"/>
          <w:bCs/>
          <w:sz w:val="24"/>
          <w:szCs w:val="24"/>
          <w:lang w:val="es-ES"/>
        </w:rPr>
        <w:t xml:space="preserve"> de los seguros sociales y</w:t>
      </w:r>
      <w:r w:rsidR="00ED7307">
        <w:rPr>
          <w:rFonts w:ascii="Calibri" w:hAnsi="Calibri" w:cs="Calibri"/>
          <w:bCs/>
          <w:sz w:val="24"/>
          <w:szCs w:val="24"/>
          <w:lang w:val="es-ES"/>
        </w:rPr>
        <w:t>,</w:t>
      </w:r>
      <w:r w:rsidRPr="00ED7307">
        <w:rPr>
          <w:rFonts w:ascii="Calibri" w:hAnsi="Calibri" w:cs="Calibri"/>
          <w:bCs/>
          <w:sz w:val="24"/>
          <w:szCs w:val="24"/>
          <w:lang w:val="es-ES"/>
        </w:rPr>
        <w:t xml:space="preserve"> por lo tanto</w:t>
      </w:r>
      <w:r w:rsidR="00ED7307">
        <w:rPr>
          <w:rFonts w:ascii="Calibri" w:hAnsi="Calibri" w:cs="Calibri"/>
          <w:bCs/>
          <w:sz w:val="24"/>
          <w:szCs w:val="24"/>
          <w:lang w:val="es-ES"/>
        </w:rPr>
        <w:t>,</w:t>
      </w:r>
      <w:r w:rsidRPr="00ED7307">
        <w:rPr>
          <w:rFonts w:ascii="Calibri" w:hAnsi="Calibri" w:cs="Calibri"/>
          <w:bCs/>
          <w:sz w:val="24"/>
          <w:szCs w:val="24"/>
          <w:lang w:val="es-ES"/>
        </w:rPr>
        <w:t xml:space="preserve"> una reducción de </w:t>
      </w:r>
      <w:proofErr w:type="spellStart"/>
      <w:r w:rsidRPr="00ED7307">
        <w:rPr>
          <w:rFonts w:ascii="Calibri" w:hAnsi="Calibri" w:cs="Calibri"/>
          <w:bCs/>
          <w:sz w:val="24"/>
          <w:szCs w:val="24"/>
          <w:lang w:val="es-ES"/>
        </w:rPr>
        <w:t>gastos</w:t>
      </w:r>
      <w:proofErr w:type="spellEnd"/>
      <w:r w:rsidRPr="00ED7307">
        <w:rPr>
          <w:rFonts w:ascii="Calibri" w:hAnsi="Calibri" w:cs="Calibri"/>
          <w:bCs/>
          <w:sz w:val="24"/>
          <w:szCs w:val="24"/>
          <w:lang w:val="es-ES"/>
        </w:rPr>
        <w:t xml:space="preserve">. Actualmente </w:t>
      </w:r>
      <w:r w:rsidR="00ED7307">
        <w:rPr>
          <w:rFonts w:ascii="Calibri" w:hAnsi="Calibri" w:cs="Calibri"/>
          <w:bCs/>
          <w:sz w:val="24"/>
          <w:szCs w:val="24"/>
          <w:lang w:val="es-ES"/>
        </w:rPr>
        <w:t xml:space="preserve">nuestro sector </w:t>
      </w:r>
      <w:r w:rsidRPr="00ED7307">
        <w:rPr>
          <w:rFonts w:ascii="Calibri" w:hAnsi="Calibri" w:cs="Calibri"/>
          <w:bCs/>
          <w:sz w:val="24"/>
          <w:szCs w:val="24"/>
          <w:lang w:val="es-ES"/>
        </w:rPr>
        <w:t xml:space="preserve">no </w:t>
      </w:r>
      <w:r w:rsidR="00ED7307">
        <w:rPr>
          <w:rFonts w:ascii="Calibri" w:hAnsi="Calibri" w:cs="Calibri"/>
          <w:bCs/>
          <w:sz w:val="24"/>
          <w:szCs w:val="24"/>
          <w:lang w:val="es-ES"/>
        </w:rPr>
        <w:t xml:space="preserve">está considerado así </w:t>
      </w:r>
      <w:r w:rsidRPr="00ED7307">
        <w:rPr>
          <w:rFonts w:ascii="Calibri" w:hAnsi="Calibri" w:cs="Calibri"/>
          <w:bCs/>
          <w:sz w:val="24"/>
          <w:szCs w:val="24"/>
          <w:lang w:val="es-ES"/>
        </w:rPr>
        <w:t>porque h</w:t>
      </w:r>
      <w:r w:rsidR="00ED7307">
        <w:rPr>
          <w:rFonts w:ascii="Calibri" w:hAnsi="Calibri" w:cs="Calibri"/>
          <w:bCs/>
          <w:sz w:val="24"/>
          <w:szCs w:val="24"/>
          <w:lang w:val="es-ES"/>
        </w:rPr>
        <w:t>a</w:t>
      </w:r>
      <w:r w:rsidRPr="00ED7307">
        <w:rPr>
          <w:rFonts w:ascii="Calibri" w:hAnsi="Calibri" w:cs="Calibri"/>
          <w:bCs/>
          <w:sz w:val="24"/>
          <w:szCs w:val="24"/>
          <w:lang w:val="es-ES"/>
        </w:rPr>
        <w:t xml:space="preserve"> desafectado a más del </w:t>
      </w:r>
      <w:r w:rsidR="00ED7307">
        <w:rPr>
          <w:rFonts w:ascii="Calibri" w:hAnsi="Calibri" w:cs="Calibri"/>
          <w:bCs/>
          <w:sz w:val="24"/>
          <w:szCs w:val="24"/>
          <w:lang w:val="es-ES"/>
        </w:rPr>
        <w:t>70</w:t>
      </w:r>
      <w:r w:rsidRPr="00ED7307">
        <w:rPr>
          <w:rFonts w:ascii="Calibri" w:hAnsi="Calibri" w:cs="Calibri"/>
          <w:bCs/>
          <w:sz w:val="24"/>
          <w:szCs w:val="24"/>
          <w:lang w:val="es-ES"/>
        </w:rPr>
        <w:t xml:space="preserve">% de </w:t>
      </w:r>
      <w:r w:rsidR="00ED7307">
        <w:rPr>
          <w:rFonts w:ascii="Calibri" w:hAnsi="Calibri" w:cs="Calibri"/>
          <w:bCs/>
          <w:sz w:val="24"/>
          <w:szCs w:val="24"/>
          <w:lang w:val="es-ES"/>
        </w:rPr>
        <w:t xml:space="preserve">los </w:t>
      </w:r>
      <w:r w:rsidRPr="00ED7307">
        <w:rPr>
          <w:rFonts w:ascii="Calibri" w:hAnsi="Calibri" w:cs="Calibri"/>
          <w:bCs/>
          <w:sz w:val="24"/>
          <w:szCs w:val="24"/>
          <w:lang w:val="es-ES"/>
        </w:rPr>
        <w:t xml:space="preserve">trabajadores </w:t>
      </w:r>
      <w:r w:rsidR="00ED7307">
        <w:rPr>
          <w:rFonts w:ascii="Calibri" w:hAnsi="Calibri" w:cs="Calibri"/>
          <w:bCs/>
          <w:sz w:val="24"/>
          <w:szCs w:val="24"/>
          <w:lang w:val="es-ES"/>
        </w:rPr>
        <w:t xml:space="preserve">que estaban afectados por un </w:t>
      </w:r>
      <w:proofErr w:type="spellStart"/>
      <w:r w:rsidR="00ED7307">
        <w:rPr>
          <w:rFonts w:ascii="Calibri" w:hAnsi="Calibri" w:cs="Calibri"/>
          <w:bCs/>
          <w:sz w:val="24"/>
          <w:szCs w:val="24"/>
          <w:lang w:val="es-ES"/>
        </w:rPr>
        <w:t>erte</w:t>
      </w:r>
      <w:proofErr w:type="spellEnd"/>
      <w:r w:rsidR="00ED7307">
        <w:rPr>
          <w:rFonts w:ascii="Calibri" w:hAnsi="Calibri" w:cs="Calibri"/>
          <w:bCs/>
          <w:sz w:val="24"/>
          <w:szCs w:val="24"/>
          <w:lang w:val="es-ES"/>
        </w:rPr>
        <w:t xml:space="preserve"> en el mes de abril. Por parte de las autoridades, este hecho lo interpretan, desde nuestro punto de vista erróneamente, que esa actividad/sector no está perjudicada por los efectos de la pandemia. Hay muchos casos en los que empresas que no están reduciendo su </w:t>
      </w:r>
      <w:r w:rsidR="00ED7307">
        <w:rPr>
          <w:rFonts w:ascii="Calibri" w:hAnsi="Calibri" w:cs="Calibri"/>
          <w:bCs/>
          <w:sz w:val="24"/>
          <w:szCs w:val="24"/>
          <w:lang w:val="es-ES"/>
        </w:rPr>
        <w:lastRenderedPageBreak/>
        <w:t xml:space="preserve">facturación respecto a ejercicios anteriores, están recibiendo estas bonificaciones y al revés, empresas muy afectadas que no pueden hacerlo. </w:t>
      </w:r>
    </w:p>
    <w:p w14:paraId="688EAEEB" w14:textId="36C581F8" w:rsidR="00006E70" w:rsidRDefault="00ED7307" w:rsidP="00ED7307">
      <w:pPr>
        <w:ind w:left="360"/>
        <w:jc w:val="both"/>
        <w:rPr>
          <w:rFonts w:ascii="Calibri" w:hAnsi="Calibri" w:cs="Calibri"/>
          <w:bCs/>
          <w:sz w:val="24"/>
          <w:szCs w:val="24"/>
          <w:lang w:val="es-ES"/>
        </w:rPr>
      </w:pPr>
      <w:r>
        <w:rPr>
          <w:rFonts w:ascii="Calibri" w:hAnsi="Calibri" w:cs="Calibri"/>
          <w:bCs/>
          <w:sz w:val="24"/>
          <w:szCs w:val="24"/>
          <w:lang w:val="es-ES"/>
        </w:rPr>
        <w:t>En el caso concreto de las instalaciones deportivas y gimnasios, l</w:t>
      </w:r>
      <w:r w:rsidR="00006E70" w:rsidRPr="00ED7307">
        <w:rPr>
          <w:rFonts w:ascii="Calibri" w:hAnsi="Calibri" w:cs="Calibri"/>
          <w:bCs/>
          <w:sz w:val="24"/>
          <w:szCs w:val="24"/>
          <w:lang w:val="es-ES"/>
        </w:rPr>
        <w:t xml:space="preserve">as limitaciones establecidas por las </w:t>
      </w:r>
      <w:proofErr w:type="spellStart"/>
      <w:r w:rsidR="00006E70" w:rsidRPr="00ED7307">
        <w:rPr>
          <w:rFonts w:ascii="Calibri" w:hAnsi="Calibri" w:cs="Calibri"/>
          <w:bCs/>
          <w:sz w:val="24"/>
          <w:szCs w:val="24"/>
          <w:lang w:val="es-ES"/>
        </w:rPr>
        <w:t>autoridades</w:t>
      </w:r>
      <w:proofErr w:type="spellEnd"/>
      <w:r w:rsidR="00006E70" w:rsidRPr="00ED7307">
        <w:rPr>
          <w:rFonts w:ascii="Calibri" w:hAnsi="Calibri" w:cs="Calibri"/>
          <w:bCs/>
          <w:sz w:val="24"/>
          <w:szCs w:val="24"/>
          <w:lang w:val="es-ES"/>
        </w:rPr>
        <w:t xml:space="preserve"> </w:t>
      </w:r>
      <w:proofErr w:type="spellStart"/>
      <w:r w:rsidR="00006E70" w:rsidRPr="00ED7307">
        <w:rPr>
          <w:rFonts w:ascii="Calibri" w:hAnsi="Calibri" w:cs="Calibri"/>
          <w:bCs/>
          <w:sz w:val="24"/>
          <w:szCs w:val="24"/>
          <w:lang w:val="es-ES"/>
        </w:rPr>
        <w:t>competentes</w:t>
      </w:r>
      <w:proofErr w:type="spellEnd"/>
      <w:r w:rsidR="00006E70" w:rsidRPr="00ED7307">
        <w:rPr>
          <w:rFonts w:ascii="Calibri" w:hAnsi="Calibri" w:cs="Calibri"/>
          <w:bCs/>
          <w:sz w:val="24"/>
          <w:szCs w:val="24"/>
          <w:lang w:val="es-ES"/>
        </w:rPr>
        <w:t xml:space="preserve"> </w:t>
      </w:r>
      <w:proofErr w:type="spellStart"/>
      <w:r w:rsidR="00006E70" w:rsidRPr="00ED7307">
        <w:rPr>
          <w:rFonts w:ascii="Calibri" w:hAnsi="Calibri" w:cs="Calibri"/>
          <w:bCs/>
          <w:sz w:val="24"/>
          <w:szCs w:val="24"/>
          <w:lang w:val="es-ES"/>
        </w:rPr>
        <w:t>nos</w:t>
      </w:r>
      <w:proofErr w:type="spellEnd"/>
      <w:r w:rsidR="00006E70" w:rsidRPr="00ED7307">
        <w:rPr>
          <w:rFonts w:ascii="Calibri" w:hAnsi="Calibri" w:cs="Calibri"/>
          <w:bCs/>
          <w:sz w:val="24"/>
          <w:szCs w:val="24"/>
          <w:lang w:val="es-ES"/>
        </w:rPr>
        <w:t xml:space="preserve"> </w:t>
      </w:r>
      <w:proofErr w:type="spellStart"/>
      <w:r w:rsidR="00006E70" w:rsidRPr="00ED7307">
        <w:rPr>
          <w:rFonts w:ascii="Calibri" w:hAnsi="Calibri" w:cs="Calibri"/>
          <w:bCs/>
          <w:sz w:val="24"/>
          <w:szCs w:val="24"/>
          <w:lang w:val="es-ES"/>
        </w:rPr>
        <w:t>obligan</w:t>
      </w:r>
      <w:proofErr w:type="spellEnd"/>
      <w:r w:rsidR="00006E70" w:rsidRPr="00ED7307">
        <w:rPr>
          <w:rFonts w:ascii="Calibri" w:hAnsi="Calibri" w:cs="Calibri"/>
          <w:bCs/>
          <w:sz w:val="24"/>
          <w:szCs w:val="24"/>
          <w:lang w:val="es-ES"/>
        </w:rPr>
        <w:t xml:space="preserve"> a disponer de </w:t>
      </w:r>
      <w:r w:rsidR="00915D34">
        <w:rPr>
          <w:rFonts w:ascii="Calibri" w:hAnsi="Calibri" w:cs="Calibri"/>
          <w:bCs/>
          <w:sz w:val="24"/>
          <w:szCs w:val="24"/>
          <w:lang w:val="es-ES"/>
        </w:rPr>
        <w:t xml:space="preserve">todo nuestro </w:t>
      </w:r>
      <w:r w:rsidR="00006E70" w:rsidRPr="00ED7307">
        <w:rPr>
          <w:rFonts w:ascii="Calibri" w:hAnsi="Calibri" w:cs="Calibri"/>
          <w:bCs/>
          <w:sz w:val="24"/>
          <w:szCs w:val="24"/>
          <w:lang w:val="es-ES"/>
        </w:rPr>
        <w:t xml:space="preserve">personal para dar un </w:t>
      </w:r>
      <w:proofErr w:type="spellStart"/>
      <w:r w:rsidR="00006E70" w:rsidRPr="00ED7307">
        <w:rPr>
          <w:rFonts w:ascii="Calibri" w:hAnsi="Calibri" w:cs="Calibri"/>
          <w:bCs/>
          <w:sz w:val="24"/>
          <w:szCs w:val="24"/>
          <w:lang w:val="es-ES"/>
        </w:rPr>
        <w:t>servicio</w:t>
      </w:r>
      <w:proofErr w:type="spellEnd"/>
      <w:r w:rsidR="00006E70" w:rsidRPr="00ED7307">
        <w:rPr>
          <w:rFonts w:ascii="Calibri" w:hAnsi="Calibri" w:cs="Calibri"/>
          <w:bCs/>
          <w:sz w:val="24"/>
          <w:szCs w:val="24"/>
          <w:lang w:val="es-ES"/>
        </w:rPr>
        <w:t xml:space="preserve"> </w:t>
      </w:r>
      <w:proofErr w:type="spellStart"/>
      <w:r w:rsidR="00006E70" w:rsidRPr="00ED7307">
        <w:rPr>
          <w:rFonts w:ascii="Calibri" w:hAnsi="Calibri" w:cs="Calibri"/>
          <w:bCs/>
          <w:sz w:val="24"/>
          <w:szCs w:val="24"/>
          <w:lang w:val="es-ES"/>
        </w:rPr>
        <w:t>más</w:t>
      </w:r>
      <w:proofErr w:type="spellEnd"/>
      <w:r w:rsidR="00006E70" w:rsidRPr="00ED7307">
        <w:rPr>
          <w:rFonts w:ascii="Calibri" w:hAnsi="Calibri" w:cs="Calibri"/>
          <w:bCs/>
          <w:sz w:val="24"/>
          <w:szCs w:val="24"/>
          <w:lang w:val="es-ES"/>
        </w:rPr>
        <w:t xml:space="preserve"> </w:t>
      </w:r>
      <w:proofErr w:type="spellStart"/>
      <w:r w:rsidR="00006E70" w:rsidRPr="00ED7307">
        <w:rPr>
          <w:rFonts w:ascii="Calibri" w:hAnsi="Calibri" w:cs="Calibri"/>
          <w:bCs/>
          <w:sz w:val="24"/>
          <w:szCs w:val="24"/>
          <w:lang w:val="es-ES"/>
        </w:rPr>
        <w:t>personalizado</w:t>
      </w:r>
      <w:proofErr w:type="spellEnd"/>
      <w:r w:rsidR="00006E70" w:rsidRPr="00ED7307">
        <w:rPr>
          <w:rFonts w:ascii="Calibri" w:hAnsi="Calibri" w:cs="Calibri"/>
          <w:bCs/>
          <w:sz w:val="24"/>
          <w:szCs w:val="24"/>
          <w:lang w:val="es-ES"/>
        </w:rPr>
        <w:t xml:space="preserve">, </w:t>
      </w:r>
      <w:proofErr w:type="spellStart"/>
      <w:r w:rsidR="00006E70" w:rsidRPr="00ED7307">
        <w:rPr>
          <w:rFonts w:ascii="Calibri" w:hAnsi="Calibri" w:cs="Calibri"/>
          <w:bCs/>
          <w:sz w:val="24"/>
          <w:szCs w:val="24"/>
          <w:lang w:val="es-ES"/>
        </w:rPr>
        <w:t>pero</w:t>
      </w:r>
      <w:proofErr w:type="spellEnd"/>
      <w:r w:rsidR="00006E70" w:rsidRPr="00ED7307">
        <w:rPr>
          <w:rFonts w:ascii="Calibri" w:hAnsi="Calibri" w:cs="Calibri"/>
          <w:bCs/>
          <w:sz w:val="24"/>
          <w:szCs w:val="24"/>
          <w:lang w:val="es-ES"/>
        </w:rPr>
        <w:t xml:space="preserve"> la </w:t>
      </w:r>
      <w:proofErr w:type="spellStart"/>
      <w:r w:rsidR="00006E70" w:rsidRPr="00ED7307">
        <w:rPr>
          <w:rFonts w:ascii="Calibri" w:hAnsi="Calibri" w:cs="Calibri"/>
          <w:bCs/>
          <w:sz w:val="24"/>
          <w:szCs w:val="24"/>
          <w:lang w:val="es-ES"/>
        </w:rPr>
        <w:t>reducción</w:t>
      </w:r>
      <w:proofErr w:type="spellEnd"/>
      <w:r w:rsidR="00006E70" w:rsidRPr="00ED7307">
        <w:rPr>
          <w:rFonts w:ascii="Calibri" w:hAnsi="Calibri" w:cs="Calibri"/>
          <w:bCs/>
          <w:sz w:val="24"/>
          <w:szCs w:val="24"/>
          <w:lang w:val="es-ES"/>
        </w:rPr>
        <w:t xml:space="preserve"> de </w:t>
      </w:r>
      <w:proofErr w:type="spellStart"/>
      <w:r w:rsidR="00006E70" w:rsidRPr="00ED7307">
        <w:rPr>
          <w:rFonts w:ascii="Calibri" w:hAnsi="Calibri" w:cs="Calibri"/>
          <w:bCs/>
          <w:sz w:val="24"/>
          <w:szCs w:val="24"/>
          <w:lang w:val="es-ES"/>
        </w:rPr>
        <w:t>facturación</w:t>
      </w:r>
      <w:proofErr w:type="spellEnd"/>
      <w:r w:rsidR="00006E70" w:rsidRPr="00ED7307">
        <w:rPr>
          <w:rFonts w:ascii="Calibri" w:hAnsi="Calibri" w:cs="Calibri"/>
          <w:bCs/>
          <w:sz w:val="24"/>
          <w:szCs w:val="24"/>
          <w:lang w:val="es-ES"/>
        </w:rPr>
        <w:t xml:space="preserve"> de </w:t>
      </w:r>
      <w:proofErr w:type="spellStart"/>
      <w:r w:rsidR="00006E70" w:rsidRPr="00ED7307">
        <w:rPr>
          <w:rFonts w:ascii="Calibri" w:hAnsi="Calibri" w:cs="Calibri"/>
          <w:bCs/>
          <w:sz w:val="24"/>
          <w:szCs w:val="24"/>
          <w:lang w:val="es-ES"/>
        </w:rPr>
        <w:t>nuestro</w:t>
      </w:r>
      <w:proofErr w:type="spellEnd"/>
      <w:r w:rsidR="00006E70" w:rsidRPr="00ED7307">
        <w:rPr>
          <w:rFonts w:ascii="Calibri" w:hAnsi="Calibri" w:cs="Calibri"/>
          <w:bCs/>
          <w:sz w:val="24"/>
          <w:szCs w:val="24"/>
          <w:lang w:val="es-ES"/>
        </w:rPr>
        <w:t xml:space="preserve"> sector </w:t>
      </w:r>
      <w:proofErr w:type="spellStart"/>
      <w:r w:rsidR="00006E70" w:rsidRPr="00ED7307">
        <w:rPr>
          <w:rFonts w:ascii="Calibri" w:hAnsi="Calibri" w:cs="Calibri"/>
          <w:bCs/>
          <w:sz w:val="24"/>
          <w:szCs w:val="24"/>
          <w:lang w:val="es-ES"/>
        </w:rPr>
        <w:t>en</w:t>
      </w:r>
      <w:proofErr w:type="spellEnd"/>
      <w:r w:rsidR="00006E70" w:rsidRPr="00ED7307">
        <w:rPr>
          <w:rFonts w:ascii="Calibri" w:hAnsi="Calibri" w:cs="Calibri"/>
          <w:bCs/>
          <w:sz w:val="24"/>
          <w:szCs w:val="24"/>
          <w:lang w:val="es-ES"/>
        </w:rPr>
        <w:t xml:space="preserve"> 2020 con </w:t>
      </w:r>
      <w:proofErr w:type="spellStart"/>
      <w:r w:rsidR="00006E70" w:rsidRPr="00ED7307">
        <w:rPr>
          <w:rFonts w:ascii="Calibri" w:hAnsi="Calibri" w:cs="Calibri"/>
          <w:bCs/>
          <w:sz w:val="24"/>
          <w:szCs w:val="24"/>
          <w:lang w:val="es-ES"/>
        </w:rPr>
        <w:t>respecto</w:t>
      </w:r>
      <w:proofErr w:type="spellEnd"/>
      <w:r w:rsidR="00006E70" w:rsidRPr="00ED7307">
        <w:rPr>
          <w:rFonts w:ascii="Calibri" w:hAnsi="Calibri" w:cs="Calibri"/>
          <w:bCs/>
          <w:sz w:val="24"/>
          <w:szCs w:val="24"/>
          <w:lang w:val="es-ES"/>
        </w:rPr>
        <w:t xml:space="preserve"> a 2019, supera el 50%.</w:t>
      </w:r>
    </w:p>
    <w:p w14:paraId="32960CCA" w14:textId="6CB2F154" w:rsidR="00006E70" w:rsidRPr="00915D34" w:rsidRDefault="00915D34" w:rsidP="00915D34">
      <w:pPr>
        <w:ind w:left="360"/>
        <w:jc w:val="both"/>
        <w:rPr>
          <w:rFonts w:ascii="Calibri" w:hAnsi="Calibri" w:cs="Calibri"/>
          <w:bCs/>
          <w:sz w:val="24"/>
          <w:szCs w:val="24"/>
          <w:lang w:val="es-ES"/>
        </w:rPr>
      </w:pPr>
      <w:r>
        <w:rPr>
          <w:rFonts w:ascii="Calibri" w:hAnsi="Calibri" w:cs="Calibri"/>
          <w:bCs/>
          <w:sz w:val="24"/>
          <w:szCs w:val="24"/>
          <w:lang w:val="es-ES"/>
        </w:rPr>
        <w:t xml:space="preserve">Adicionalmente, nuestra gran oferta de servicios, dirigida para cubrir las necesidades de todas las personas independientemente de su edad y sus objetivos, requiere de una especialización específica de nuestros profesionales. Esto hace que no podamos reducir nuestro número de trabajadores/as y que, por lo tanto, nuestra actividad no mantenga una proporcionalidad entre la reducción de facturación y el número de </w:t>
      </w:r>
      <w:r>
        <w:rPr>
          <w:rFonts w:ascii="Calibri" w:hAnsi="Calibri" w:cs="Calibri"/>
          <w:bCs/>
          <w:sz w:val="24"/>
          <w:szCs w:val="24"/>
          <w:lang w:val="es-ES"/>
        </w:rPr>
        <w:t xml:space="preserve">trabajadores/as </w:t>
      </w:r>
      <w:r>
        <w:rPr>
          <w:rFonts w:ascii="Calibri" w:hAnsi="Calibri" w:cs="Calibri"/>
          <w:bCs/>
          <w:sz w:val="24"/>
          <w:szCs w:val="24"/>
          <w:lang w:val="es-ES"/>
        </w:rPr>
        <w:t xml:space="preserve">afectados por el </w:t>
      </w:r>
      <w:proofErr w:type="spellStart"/>
      <w:r>
        <w:rPr>
          <w:rFonts w:ascii="Calibri" w:hAnsi="Calibri" w:cs="Calibri"/>
          <w:bCs/>
          <w:sz w:val="24"/>
          <w:szCs w:val="24"/>
          <w:lang w:val="es-ES"/>
        </w:rPr>
        <w:t>erte</w:t>
      </w:r>
      <w:proofErr w:type="spellEnd"/>
      <w:r>
        <w:rPr>
          <w:rFonts w:ascii="Calibri" w:hAnsi="Calibri" w:cs="Calibri"/>
          <w:bCs/>
          <w:sz w:val="24"/>
          <w:szCs w:val="24"/>
          <w:lang w:val="es-ES"/>
        </w:rPr>
        <w:t>.</w:t>
      </w:r>
    </w:p>
    <w:sectPr w:rsidR="00006E70" w:rsidRPr="00915D34" w:rsidSect="005A7487">
      <w:headerReference w:type="default" r:id="rId8"/>
      <w:footerReference w:type="even" r:id="rId9"/>
      <w:footerReference w:type="default" r:id="rId10"/>
      <w:headerReference w:type="first" r:id="rId11"/>
      <w:pgSz w:w="11906" w:h="16838" w:code="9"/>
      <w:pgMar w:top="2268" w:right="1701" w:bottom="1701" w:left="1701" w:header="680"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65B43" w14:textId="77777777" w:rsidR="001E5D3B" w:rsidRDefault="001E5D3B" w:rsidP="00294016">
      <w:r>
        <w:separator/>
      </w:r>
    </w:p>
    <w:p w14:paraId="4CF7DB0D" w14:textId="77777777" w:rsidR="001E5D3B" w:rsidRDefault="001E5D3B" w:rsidP="00294016"/>
  </w:endnote>
  <w:endnote w:type="continuationSeparator" w:id="0">
    <w:p w14:paraId="73CC4132" w14:textId="77777777" w:rsidR="001E5D3B" w:rsidRDefault="001E5D3B" w:rsidP="00294016">
      <w:r>
        <w:continuationSeparator/>
      </w:r>
    </w:p>
    <w:p w14:paraId="7DEE0A34" w14:textId="77777777" w:rsidR="001E5D3B" w:rsidRDefault="001E5D3B" w:rsidP="00294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734862553"/>
      <w:docPartObj>
        <w:docPartGallery w:val="Page Numbers (Bottom of Page)"/>
        <w:docPartUnique/>
      </w:docPartObj>
    </w:sdtPr>
    <w:sdtEndPr>
      <w:rPr>
        <w:rStyle w:val="Nmerodepgina"/>
      </w:rPr>
    </w:sdtEndPr>
    <w:sdtContent>
      <w:p w14:paraId="2C198590" w14:textId="77777777" w:rsidR="0055278F" w:rsidRDefault="0055278F" w:rsidP="00BD7DE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A25A646" w14:textId="77777777" w:rsidR="0055278F" w:rsidRDefault="0055278F" w:rsidP="0055278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42151809"/>
      <w:docPartObj>
        <w:docPartGallery w:val="Page Numbers (Bottom of Page)"/>
        <w:docPartUnique/>
      </w:docPartObj>
    </w:sdtPr>
    <w:sdtEndPr>
      <w:rPr>
        <w:rStyle w:val="Nmerodepgina"/>
      </w:rPr>
    </w:sdtEndPr>
    <w:sdtContent>
      <w:p w14:paraId="695F19CB" w14:textId="77777777" w:rsidR="0055278F" w:rsidRPr="00607A02" w:rsidRDefault="0055278F" w:rsidP="00BD7DEA">
        <w:pPr>
          <w:pStyle w:val="Piedepgina"/>
          <w:framePr w:wrap="none" w:vAnchor="text" w:hAnchor="margin" w:xAlign="right" w:y="1"/>
          <w:rPr>
            <w:rStyle w:val="Nmerodepgina"/>
            <w:lang w:val="es-ES"/>
          </w:rPr>
        </w:pPr>
        <w:r>
          <w:rPr>
            <w:rStyle w:val="Nmerodepgina"/>
          </w:rPr>
          <w:fldChar w:fldCharType="begin"/>
        </w:r>
        <w:r w:rsidRPr="00607A02">
          <w:rPr>
            <w:rStyle w:val="Nmerodepgina"/>
            <w:lang w:val="es-ES"/>
          </w:rPr>
          <w:instrText xml:space="preserve"> PAGE </w:instrText>
        </w:r>
        <w:r>
          <w:rPr>
            <w:rStyle w:val="Nmerodepgina"/>
          </w:rPr>
          <w:fldChar w:fldCharType="separate"/>
        </w:r>
        <w:r w:rsidRPr="00607A02">
          <w:rPr>
            <w:rStyle w:val="Nmerodepgina"/>
            <w:noProof/>
            <w:lang w:val="es-ES"/>
          </w:rPr>
          <w:t>5</w:t>
        </w:r>
        <w:r>
          <w:rPr>
            <w:rStyle w:val="Nmerodepgina"/>
          </w:rPr>
          <w:fldChar w:fldCharType="end"/>
        </w:r>
      </w:p>
    </w:sdtContent>
  </w:sdt>
  <w:p w14:paraId="006D6C0C" w14:textId="7334F889" w:rsidR="00F41B08" w:rsidRPr="0065032D" w:rsidRDefault="00F41B08" w:rsidP="0055278F">
    <w:pPr>
      <w:pStyle w:val="Piedepgina"/>
      <w:ind w:right="360"/>
      <w:jc w:val="center"/>
      <w:rPr>
        <w:rFonts w:ascii="Calibri" w:hAnsi="Calibri" w:cs="Calibri"/>
        <w:color w:val="0E57FC" w:themeColor="accent4" w:themeTint="99"/>
        <w:sz w:val="20"/>
        <w:szCs w:val="20"/>
        <w:lang w:val="es-ES"/>
      </w:rPr>
    </w:pPr>
    <w:r w:rsidRPr="0065032D">
      <w:rPr>
        <w:rFonts w:ascii="Calibri" w:hAnsi="Calibri" w:cs="Calibri"/>
        <w:color w:val="0E57FC" w:themeColor="accent4" w:themeTint="99"/>
        <w:sz w:val="20"/>
        <w:szCs w:val="20"/>
        <w:lang w:val="es-ES"/>
      </w:rPr>
      <w:t>MEDIDAS PARA PALIAR EL GRAVE IMPACTO CAUSADO POR EL COVID-19 AL SECTOR DE LAS INSTALACIONES DEPORTIVAS Y GIMNASIOS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10DB8" w14:textId="77777777" w:rsidR="001E5D3B" w:rsidRDefault="001E5D3B" w:rsidP="00294016">
      <w:r>
        <w:separator/>
      </w:r>
    </w:p>
    <w:p w14:paraId="55D83DCF" w14:textId="77777777" w:rsidR="001E5D3B" w:rsidRDefault="001E5D3B" w:rsidP="00294016"/>
  </w:footnote>
  <w:footnote w:type="continuationSeparator" w:id="0">
    <w:p w14:paraId="0D8166F2" w14:textId="77777777" w:rsidR="001E5D3B" w:rsidRDefault="001E5D3B" w:rsidP="00294016">
      <w:r>
        <w:continuationSeparator/>
      </w:r>
    </w:p>
    <w:p w14:paraId="3856FB33" w14:textId="77777777" w:rsidR="001E5D3B" w:rsidRDefault="001E5D3B" w:rsidP="002940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FC71" w14:textId="77777777" w:rsidR="00F41B08" w:rsidRDefault="00F41B08">
    <w:pPr>
      <w:pStyle w:val="Encabezado"/>
    </w:pPr>
    <w:r w:rsidRPr="007716E8">
      <w:rPr>
        <w:rFonts w:ascii="Calibri Light" w:hAnsi="Calibri Light" w:cs="Calibri Light"/>
        <w:b w:val="0"/>
        <w:noProof/>
        <w:color w:val="FF0000"/>
        <w:lang w:val="es-ES" w:eastAsia="es-ES"/>
      </w:rPr>
      <w:drawing>
        <wp:anchor distT="0" distB="0" distL="114300" distR="114300" simplePos="0" relativeHeight="251657216" behindDoc="1" locked="0" layoutInCell="1" allowOverlap="1" wp14:anchorId="39ED5501" wp14:editId="0313FA03">
          <wp:simplePos x="0" y="0"/>
          <wp:positionH relativeFrom="column">
            <wp:posOffset>1876425</wp:posOffset>
          </wp:positionH>
          <wp:positionV relativeFrom="paragraph">
            <wp:posOffset>-635</wp:posOffset>
          </wp:positionV>
          <wp:extent cx="1865630" cy="762635"/>
          <wp:effectExtent l="0" t="0" r="1270" b="0"/>
          <wp:wrapTight wrapText="bothSides">
            <wp:wrapPolygon edited="0">
              <wp:start x="0" y="0"/>
              <wp:lineTo x="0" y="21042"/>
              <wp:lineTo x="21394" y="21042"/>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62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1CB2C" w14:textId="07EC256A" w:rsidR="003E0F0C" w:rsidRDefault="00006E70">
    <w:pPr>
      <w:pStyle w:val="Encabezado"/>
    </w:pPr>
    <w:r w:rsidRPr="007716E8">
      <w:rPr>
        <w:rFonts w:ascii="Calibri Light" w:hAnsi="Calibri Light" w:cs="Calibri Light"/>
        <w:b w:val="0"/>
        <w:noProof/>
        <w:color w:val="FF0000"/>
        <w:lang w:val="es-ES" w:eastAsia="es-ES"/>
      </w:rPr>
      <w:drawing>
        <wp:anchor distT="0" distB="0" distL="114300" distR="114300" simplePos="0" relativeHeight="251659264" behindDoc="1" locked="0" layoutInCell="1" allowOverlap="1" wp14:anchorId="09640171" wp14:editId="06C50180">
          <wp:simplePos x="0" y="0"/>
          <wp:positionH relativeFrom="column">
            <wp:posOffset>2314575</wp:posOffset>
          </wp:positionH>
          <wp:positionV relativeFrom="paragraph">
            <wp:posOffset>-155575</wp:posOffset>
          </wp:positionV>
          <wp:extent cx="1771650" cy="723900"/>
          <wp:effectExtent l="0" t="0" r="0" b="0"/>
          <wp:wrapTight wrapText="bothSides">
            <wp:wrapPolygon edited="0">
              <wp:start x="0" y="0"/>
              <wp:lineTo x="0" y="21032"/>
              <wp:lineTo x="21368" y="21032"/>
              <wp:lineTo x="21368"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8F0C1EC"/>
    <w:lvl w:ilvl="0">
      <w:start w:val="1"/>
      <w:numFmt w:val="lowerLetter"/>
      <w:pStyle w:val="Listaconnmeros2"/>
      <w:lvlText w:val="%1."/>
      <w:lvlJc w:val="left"/>
      <w:pPr>
        <w:ind w:left="644" w:hanging="360"/>
      </w:pPr>
    </w:lvl>
  </w:abstractNum>
  <w:abstractNum w:abstractNumId="1" w15:restartNumberingAfterBreak="0">
    <w:nsid w:val="FFFFFF82"/>
    <w:multiLevelType w:val="singleLevel"/>
    <w:tmpl w:val="6B120A3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D4A1CC"/>
    <w:lvl w:ilvl="0">
      <w:start w:val="1"/>
      <w:numFmt w:val="bullet"/>
      <w:pStyle w:val="Listaconvietas2"/>
      <w:lvlText w:val="‒"/>
      <w:lvlJc w:val="left"/>
      <w:pPr>
        <w:ind w:left="587" w:hanging="360"/>
      </w:pPr>
      <w:rPr>
        <w:rFonts w:ascii="Calibri" w:hAnsi="Calibri" w:hint="default"/>
      </w:rPr>
    </w:lvl>
  </w:abstractNum>
  <w:abstractNum w:abstractNumId="3" w15:restartNumberingAfterBreak="0">
    <w:nsid w:val="FFFFFF88"/>
    <w:multiLevelType w:val="singleLevel"/>
    <w:tmpl w:val="40F66DF0"/>
    <w:lvl w:ilvl="0">
      <w:start w:val="1"/>
      <w:numFmt w:val="decimal"/>
      <w:pStyle w:val="Listaconnmeros"/>
      <w:lvlText w:val="%1."/>
      <w:lvlJc w:val="left"/>
      <w:pPr>
        <w:tabs>
          <w:tab w:val="num" w:pos="360"/>
        </w:tabs>
        <w:ind w:left="360" w:hanging="360"/>
      </w:pPr>
    </w:lvl>
  </w:abstractNum>
  <w:abstractNum w:abstractNumId="4" w15:restartNumberingAfterBreak="0">
    <w:nsid w:val="FFFFFF89"/>
    <w:multiLevelType w:val="singleLevel"/>
    <w:tmpl w:val="3D962D60"/>
    <w:lvl w:ilvl="0">
      <w:start w:val="1"/>
      <w:numFmt w:val="bullet"/>
      <w:pStyle w:val="Listaconvietas"/>
      <w:lvlText w:val=""/>
      <w:lvlJc w:val="left"/>
      <w:pPr>
        <w:ind w:left="360" w:hanging="360"/>
      </w:pPr>
      <w:rPr>
        <w:rFonts w:ascii="Wingdings" w:hAnsi="Wingdings" w:hint="default"/>
      </w:rPr>
    </w:lvl>
  </w:abstractNum>
  <w:abstractNum w:abstractNumId="5" w15:restartNumberingAfterBreak="0">
    <w:nsid w:val="007D67A6"/>
    <w:multiLevelType w:val="hybridMultilevel"/>
    <w:tmpl w:val="064A93A4"/>
    <w:lvl w:ilvl="0" w:tplc="24D8B5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2D56D8"/>
    <w:multiLevelType w:val="multilevel"/>
    <w:tmpl w:val="A5287484"/>
    <w:lvl w:ilvl="0">
      <w:start w:val="16"/>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3459AB"/>
    <w:multiLevelType w:val="hybridMultilevel"/>
    <w:tmpl w:val="530E908C"/>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3A50E07"/>
    <w:multiLevelType w:val="hybridMultilevel"/>
    <w:tmpl w:val="C6EE2738"/>
    <w:lvl w:ilvl="0" w:tplc="FAD8FD14">
      <w:start w:val="1"/>
      <w:numFmt w:val="bullet"/>
      <w:pStyle w:val="Bullet2"/>
      <w:lvlText w:val="-"/>
      <w:lvlJc w:val="left"/>
      <w:pPr>
        <w:ind w:left="1440" w:hanging="360"/>
      </w:pPr>
      <w:rPr>
        <w:rFonts w:ascii="Arial" w:hAnsi="Arial" w:hint="default"/>
        <w:lang w:val="es-ES_tradnl"/>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03DD703F"/>
    <w:multiLevelType w:val="hybridMultilevel"/>
    <w:tmpl w:val="F4761B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7334E4E"/>
    <w:multiLevelType w:val="hybridMultilevel"/>
    <w:tmpl w:val="AD181AA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D1408D"/>
    <w:multiLevelType w:val="hybridMultilevel"/>
    <w:tmpl w:val="916A1706"/>
    <w:lvl w:ilvl="0" w:tplc="B3680D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27BFD"/>
    <w:multiLevelType w:val="multilevel"/>
    <w:tmpl w:val="6C0C6E2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lang w:val="en-US"/>
      </w:rPr>
    </w:lvl>
    <w:lvl w:ilvl="1">
      <w:start w:val="1"/>
      <w:numFmt w:val="bullet"/>
      <w:pStyle w:val="02dash"/>
      <w:lvlText w:val="–"/>
      <w:lvlJc w:val="left"/>
      <w:pPr>
        <w:tabs>
          <w:tab w:val="num" w:pos="646"/>
        </w:tabs>
        <w:ind w:left="644" w:hanging="284"/>
      </w:pPr>
      <w:rPr>
        <w:rFonts w:ascii="Arial" w:hAnsi="Arial" w:cs="Times New Roman" w:hint="default"/>
        <w:color w:val="auto"/>
        <w:sz w:val="24"/>
        <w:lang w:val="es-ES"/>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lvl>
    <w:lvl w:ilvl="5">
      <w:start w:val="1"/>
      <w:numFmt w:val="lowerRoman"/>
      <w:lvlText w:val="(%6)"/>
      <w:lvlJc w:val="left"/>
      <w:pPr>
        <w:tabs>
          <w:tab w:val="num" w:pos="2237"/>
        </w:tabs>
        <w:ind w:left="2237" w:hanging="360"/>
      </w:pPr>
    </w:lvl>
    <w:lvl w:ilvl="6">
      <w:start w:val="1"/>
      <w:numFmt w:val="decimal"/>
      <w:lvlText w:val="%7."/>
      <w:lvlJc w:val="left"/>
      <w:pPr>
        <w:tabs>
          <w:tab w:val="num" w:pos="2597"/>
        </w:tabs>
        <w:ind w:left="2597" w:hanging="360"/>
      </w:pPr>
    </w:lvl>
    <w:lvl w:ilvl="7">
      <w:start w:val="1"/>
      <w:numFmt w:val="lowerLetter"/>
      <w:lvlText w:val="%8."/>
      <w:lvlJc w:val="left"/>
      <w:pPr>
        <w:tabs>
          <w:tab w:val="num" w:pos="2957"/>
        </w:tabs>
        <w:ind w:left="2957" w:hanging="360"/>
      </w:pPr>
    </w:lvl>
    <w:lvl w:ilvl="8">
      <w:start w:val="1"/>
      <w:numFmt w:val="lowerRoman"/>
      <w:lvlText w:val="%9."/>
      <w:lvlJc w:val="left"/>
      <w:pPr>
        <w:tabs>
          <w:tab w:val="num" w:pos="3317"/>
        </w:tabs>
        <w:ind w:left="3317" w:hanging="360"/>
      </w:pPr>
    </w:lvl>
  </w:abstractNum>
  <w:abstractNum w:abstractNumId="13" w15:restartNumberingAfterBreak="0">
    <w:nsid w:val="283402FE"/>
    <w:multiLevelType w:val="hybridMultilevel"/>
    <w:tmpl w:val="7D78C09A"/>
    <w:lvl w:ilvl="0" w:tplc="0C0A000D">
      <w:start w:val="1"/>
      <w:numFmt w:val="bullet"/>
      <w:lvlText w:val=""/>
      <w:lvlJc w:val="left"/>
      <w:pPr>
        <w:ind w:left="720" w:hanging="360"/>
      </w:pPr>
      <w:rPr>
        <w:rFonts w:ascii="Wingdings" w:hAnsi="Wingdings" w:hint="default"/>
      </w:rPr>
    </w:lvl>
    <w:lvl w:ilvl="1" w:tplc="AC4C81AE">
      <w:start w:val="1"/>
      <w:numFmt w:val="bullet"/>
      <w:lvlText w:val="-"/>
      <w:lvlJc w:val="left"/>
      <w:pPr>
        <w:ind w:left="1440" w:hanging="360"/>
      </w:pPr>
      <w:rPr>
        <w:rFonts w:ascii="Calibri" w:hAnsi="Calibri"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A1A5530"/>
    <w:multiLevelType w:val="hybridMultilevel"/>
    <w:tmpl w:val="B5E0CFDA"/>
    <w:lvl w:ilvl="0" w:tplc="15B8B4B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A47FB"/>
    <w:multiLevelType w:val="hybridMultilevel"/>
    <w:tmpl w:val="34D06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E2DDD"/>
    <w:multiLevelType w:val="hybridMultilevel"/>
    <w:tmpl w:val="74C299F8"/>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31A48"/>
    <w:multiLevelType w:val="hybridMultilevel"/>
    <w:tmpl w:val="CBFAECA8"/>
    <w:lvl w:ilvl="0" w:tplc="F8CC71D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E7ADE"/>
    <w:multiLevelType w:val="hybridMultilevel"/>
    <w:tmpl w:val="8460EED0"/>
    <w:lvl w:ilvl="0" w:tplc="5ABE85FA">
      <w:start w:val="3"/>
      <w:numFmt w:val="decimal"/>
      <w:lvlText w:val="%1."/>
      <w:lvlJc w:val="left"/>
      <w:pPr>
        <w:tabs>
          <w:tab w:val="num" w:pos="720"/>
        </w:tabs>
        <w:ind w:left="720" w:hanging="360"/>
      </w:pPr>
    </w:lvl>
    <w:lvl w:ilvl="1" w:tplc="53346552">
      <w:start w:val="1"/>
      <w:numFmt w:val="decimal"/>
      <w:lvlText w:val="%2."/>
      <w:lvlJc w:val="left"/>
      <w:pPr>
        <w:tabs>
          <w:tab w:val="num" w:pos="1440"/>
        </w:tabs>
        <w:ind w:left="1440" w:hanging="360"/>
      </w:pPr>
    </w:lvl>
    <w:lvl w:ilvl="2" w:tplc="7F02FF5E" w:tentative="1">
      <w:start w:val="1"/>
      <w:numFmt w:val="decimal"/>
      <w:lvlText w:val="%3."/>
      <w:lvlJc w:val="left"/>
      <w:pPr>
        <w:tabs>
          <w:tab w:val="num" w:pos="2160"/>
        </w:tabs>
        <w:ind w:left="2160" w:hanging="360"/>
      </w:pPr>
    </w:lvl>
    <w:lvl w:ilvl="3" w:tplc="7ED06ADE" w:tentative="1">
      <w:start w:val="1"/>
      <w:numFmt w:val="decimal"/>
      <w:lvlText w:val="%4."/>
      <w:lvlJc w:val="left"/>
      <w:pPr>
        <w:tabs>
          <w:tab w:val="num" w:pos="2880"/>
        </w:tabs>
        <w:ind w:left="2880" w:hanging="360"/>
      </w:pPr>
    </w:lvl>
    <w:lvl w:ilvl="4" w:tplc="2026B276" w:tentative="1">
      <w:start w:val="1"/>
      <w:numFmt w:val="decimal"/>
      <w:lvlText w:val="%5."/>
      <w:lvlJc w:val="left"/>
      <w:pPr>
        <w:tabs>
          <w:tab w:val="num" w:pos="3600"/>
        </w:tabs>
        <w:ind w:left="3600" w:hanging="360"/>
      </w:pPr>
    </w:lvl>
    <w:lvl w:ilvl="5" w:tplc="058C4AC0" w:tentative="1">
      <w:start w:val="1"/>
      <w:numFmt w:val="decimal"/>
      <w:lvlText w:val="%6."/>
      <w:lvlJc w:val="left"/>
      <w:pPr>
        <w:tabs>
          <w:tab w:val="num" w:pos="4320"/>
        </w:tabs>
        <w:ind w:left="4320" w:hanging="360"/>
      </w:pPr>
    </w:lvl>
    <w:lvl w:ilvl="6" w:tplc="263A0C58" w:tentative="1">
      <w:start w:val="1"/>
      <w:numFmt w:val="decimal"/>
      <w:lvlText w:val="%7."/>
      <w:lvlJc w:val="left"/>
      <w:pPr>
        <w:tabs>
          <w:tab w:val="num" w:pos="5040"/>
        </w:tabs>
        <w:ind w:left="5040" w:hanging="360"/>
      </w:pPr>
    </w:lvl>
    <w:lvl w:ilvl="7" w:tplc="0E7C235C" w:tentative="1">
      <w:start w:val="1"/>
      <w:numFmt w:val="decimal"/>
      <w:lvlText w:val="%8."/>
      <w:lvlJc w:val="left"/>
      <w:pPr>
        <w:tabs>
          <w:tab w:val="num" w:pos="5760"/>
        </w:tabs>
        <w:ind w:left="5760" w:hanging="360"/>
      </w:pPr>
    </w:lvl>
    <w:lvl w:ilvl="8" w:tplc="FC921E04" w:tentative="1">
      <w:start w:val="1"/>
      <w:numFmt w:val="decimal"/>
      <w:lvlText w:val="%9."/>
      <w:lvlJc w:val="left"/>
      <w:pPr>
        <w:tabs>
          <w:tab w:val="num" w:pos="6480"/>
        </w:tabs>
        <w:ind w:left="6480" w:hanging="360"/>
      </w:pPr>
    </w:lvl>
  </w:abstractNum>
  <w:abstractNum w:abstractNumId="19" w15:restartNumberingAfterBreak="0">
    <w:nsid w:val="3C165354"/>
    <w:multiLevelType w:val="multilevel"/>
    <w:tmpl w:val="2B6C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F107D5"/>
    <w:multiLevelType w:val="hybridMultilevel"/>
    <w:tmpl w:val="7294350E"/>
    <w:lvl w:ilvl="0" w:tplc="917EF87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E3C149F"/>
    <w:multiLevelType w:val="hybridMultilevel"/>
    <w:tmpl w:val="B52AA7EA"/>
    <w:lvl w:ilvl="0" w:tplc="0C0A000D">
      <w:start w:val="1"/>
      <w:numFmt w:val="bullet"/>
      <w:lvlText w:val=""/>
      <w:lvlJc w:val="left"/>
      <w:pPr>
        <w:ind w:left="720" w:hanging="360"/>
      </w:pPr>
      <w:rPr>
        <w:rFonts w:ascii="Wingdings" w:hAnsi="Wingdings" w:hint="default"/>
      </w:rPr>
    </w:lvl>
    <w:lvl w:ilvl="1" w:tplc="AC4C81AE">
      <w:start w:val="1"/>
      <w:numFmt w:val="bullet"/>
      <w:lvlText w:val="-"/>
      <w:lvlJc w:val="left"/>
      <w:pPr>
        <w:ind w:left="1440" w:hanging="360"/>
      </w:pPr>
      <w:rPr>
        <w:rFonts w:ascii="Calibri" w:hAnsi="Calibri" w:hint="default"/>
      </w:rPr>
    </w:lvl>
    <w:lvl w:ilvl="2" w:tplc="0C0A0003">
      <w:start w:val="1"/>
      <w:numFmt w:val="bullet"/>
      <w:lvlText w:val="o"/>
      <w:lvlJc w:val="left"/>
      <w:pPr>
        <w:ind w:left="2160" w:hanging="180"/>
      </w:pPr>
      <w:rPr>
        <w:rFonts w:ascii="Courier New" w:hAnsi="Courier New" w:cs="Courier New"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31812F4"/>
    <w:multiLevelType w:val="hybridMultilevel"/>
    <w:tmpl w:val="138A0F5A"/>
    <w:lvl w:ilvl="0" w:tplc="1B18C5EA">
      <w:start w:val="2"/>
      <w:numFmt w:val="decimal"/>
      <w:lvlText w:val="%1."/>
      <w:lvlJc w:val="left"/>
      <w:pPr>
        <w:ind w:left="1080" w:hanging="360"/>
      </w:pPr>
      <w:rPr>
        <w:rFonts w:eastAsia="Calibri"/>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3" w15:restartNumberingAfterBreak="0">
    <w:nsid w:val="60B84B2B"/>
    <w:multiLevelType w:val="hybridMultilevel"/>
    <w:tmpl w:val="4B125538"/>
    <w:lvl w:ilvl="0" w:tplc="DAFEF58C">
      <w:start w:val="1"/>
      <w:numFmt w:val="bullet"/>
      <w:pStyle w:val="Listaconvietas4"/>
      <w:lvlText w:val="o"/>
      <w:lvlJc w:val="left"/>
      <w:pPr>
        <w:ind w:left="1209" w:hanging="360"/>
      </w:pPr>
      <w:rPr>
        <w:rFonts w:ascii="Courier New" w:hAnsi="Courier New" w:cs="Courier New" w:hint="default"/>
      </w:rPr>
    </w:lvl>
    <w:lvl w:ilvl="1" w:tplc="0C0A0019" w:tentative="1">
      <w:start w:val="1"/>
      <w:numFmt w:val="lowerLetter"/>
      <w:lvlText w:val="%2."/>
      <w:lvlJc w:val="left"/>
      <w:pPr>
        <w:ind w:left="1929" w:hanging="360"/>
      </w:pPr>
    </w:lvl>
    <w:lvl w:ilvl="2" w:tplc="0C0A001B" w:tentative="1">
      <w:start w:val="1"/>
      <w:numFmt w:val="lowerRoman"/>
      <w:lvlText w:val="%3."/>
      <w:lvlJc w:val="right"/>
      <w:pPr>
        <w:ind w:left="2649" w:hanging="180"/>
      </w:pPr>
    </w:lvl>
    <w:lvl w:ilvl="3" w:tplc="0C0A000F" w:tentative="1">
      <w:start w:val="1"/>
      <w:numFmt w:val="decimal"/>
      <w:lvlText w:val="%4."/>
      <w:lvlJc w:val="left"/>
      <w:pPr>
        <w:ind w:left="3369" w:hanging="360"/>
      </w:pPr>
    </w:lvl>
    <w:lvl w:ilvl="4" w:tplc="0C0A0019" w:tentative="1">
      <w:start w:val="1"/>
      <w:numFmt w:val="lowerLetter"/>
      <w:lvlText w:val="%5."/>
      <w:lvlJc w:val="left"/>
      <w:pPr>
        <w:ind w:left="4089" w:hanging="360"/>
      </w:pPr>
    </w:lvl>
    <w:lvl w:ilvl="5" w:tplc="0C0A001B" w:tentative="1">
      <w:start w:val="1"/>
      <w:numFmt w:val="lowerRoman"/>
      <w:lvlText w:val="%6."/>
      <w:lvlJc w:val="right"/>
      <w:pPr>
        <w:ind w:left="4809" w:hanging="180"/>
      </w:pPr>
    </w:lvl>
    <w:lvl w:ilvl="6" w:tplc="0C0A000F" w:tentative="1">
      <w:start w:val="1"/>
      <w:numFmt w:val="decimal"/>
      <w:lvlText w:val="%7."/>
      <w:lvlJc w:val="left"/>
      <w:pPr>
        <w:ind w:left="5529" w:hanging="360"/>
      </w:pPr>
    </w:lvl>
    <w:lvl w:ilvl="7" w:tplc="0C0A0019" w:tentative="1">
      <w:start w:val="1"/>
      <w:numFmt w:val="lowerLetter"/>
      <w:lvlText w:val="%8."/>
      <w:lvlJc w:val="left"/>
      <w:pPr>
        <w:ind w:left="6249" w:hanging="360"/>
      </w:pPr>
    </w:lvl>
    <w:lvl w:ilvl="8" w:tplc="0C0A001B" w:tentative="1">
      <w:start w:val="1"/>
      <w:numFmt w:val="lowerRoman"/>
      <w:lvlText w:val="%9."/>
      <w:lvlJc w:val="right"/>
      <w:pPr>
        <w:ind w:left="6969" w:hanging="180"/>
      </w:pPr>
    </w:lvl>
  </w:abstractNum>
  <w:abstractNum w:abstractNumId="24" w15:restartNumberingAfterBreak="0">
    <w:nsid w:val="60BF49A2"/>
    <w:multiLevelType w:val="hybridMultilevel"/>
    <w:tmpl w:val="30F46924"/>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5" w15:restartNumberingAfterBreak="0">
    <w:nsid w:val="65FB2C31"/>
    <w:multiLevelType w:val="hybridMultilevel"/>
    <w:tmpl w:val="E0A018E6"/>
    <w:lvl w:ilvl="0" w:tplc="18BC6E6A">
      <w:start w:val="1"/>
      <w:numFmt w:val="bullet"/>
      <w:pStyle w:val="Bullet1"/>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E4EA2"/>
    <w:multiLevelType w:val="hybridMultilevel"/>
    <w:tmpl w:val="1FA67D1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6B69F7"/>
    <w:multiLevelType w:val="hybridMultilevel"/>
    <w:tmpl w:val="ED3A5DD8"/>
    <w:lvl w:ilvl="0" w:tplc="003665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E6A9F"/>
    <w:multiLevelType w:val="hybridMultilevel"/>
    <w:tmpl w:val="B55AB186"/>
    <w:lvl w:ilvl="0" w:tplc="F16C6AE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8007CE"/>
    <w:multiLevelType w:val="hybridMultilevel"/>
    <w:tmpl w:val="214A5CD8"/>
    <w:lvl w:ilvl="0" w:tplc="D9148B2E">
      <w:start w:val="1"/>
      <w:numFmt w:val="decimal"/>
      <w:lvlText w:val="%1."/>
      <w:lvlJc w:val="left"/>
      <w:pPr>
        <w:tabs>
          <w:tab w:val="num" w:pos="720"/>
        </w:tabs>
        <w:ind w:left="720" w:hanging="360"/>
      </w:pPr>
      <w:rPr>
        <w:rFonts w:hint="default"/>
      </w:rPr>
    </w:lvl>
    <w:lvl w:ilvl="1" w:tplc="53346552">
      <w:start w:val="1"/>
      <w:numFmt w:val="decimal"/>
      <w:lvlText w:val="%2."/>
      <w:lvlJc w:val="left"/>
      <w:pPr>
        <w:tabs>
          <w:tab w:val="num" w:pos="1440"/>
        </w:tabs>
        <w:ind w:left="1440" w:hanging="360"/>
      </w:pPr>
    </w:lvl>
    <w:lvl w:ilvl="2" w:tplc="7F02FF5E" w:tentative="1">
      <w:start w:val="1"/>
      <w:numFmt w:val="decimal"/>
      <w:lvlText w:val="%3."/>
      <w:lvlJc w:val="left"/>
      <w:pPr>
        <w:tabs>
          <w:tab w:val="num" w:pos="2160"/>
        </w:tabs>
        <w:ind w:left="2160" w:hanging="360"/>
      </w:pPr>
    </w:lvl>
    <w:lvl w:ilvl="3" w:tplc="7ED06ADE" w:tentative="1">
      <w:start w:val="1"/>
      <w:numFmt w:val="decimal"/>
      <w:lvlText w:val="%4."/>
      <w:lvlJc w:val="left"/>
      <w:pPr>
        <w:tabs>
          <w:tab w:val="num" w:pos="2880"/>
        </w:tabs>
        <w:ind w:left="2880" w:hanging="360"/>
      </w:pPr>
    </w:lvl>
    <w:lvl w:ilvl="4" w:tplc="2026B276" w:tentative="1">
      <w:start w:val="1"/>
      <w:numFmt w:val="decimal"/>
      <w:lvlText w:val="%5."/>
      <w:lvlJc w:val="left"/>
      <w:pPr>
        <w:tabs>
          <w:tab w:val="num" w:pos="3600"/>
        </w:tabs>
        <w:ind w:left="3600" w:hanging="360"/>
      </w:pPr>
    </w:lvl>
    <w:lvl w:ilvl="5" w:tplc="058C4AC0" w:tentative="1">
      <w:start w:val="1"/>
      <w:numFmt w:val="decimal"/>
      <w:lvlText w:val="%6."/>
      <w:lvlJc w:val="left"/>
      <w:pPr>
        <w:tabs>
          <w:tab w:val="num" w:pos="4320"/>
        </w:tabs>
        <w:ind w:left="4320" w:hanging="360"/>
      </w:pPr>
    </w:lvl>
    <w:lvl w:ilvl="6" w:tplc="263A0C58" w:tentative="1">
      <w:start w:val="1"/>
      <w:numFmt w:val="decimal"/>
      <w:lvlText w:val="%7."/>
      <w:lvlJc w:val="left"/>
      <w:pPr>
        <w:tabs>
          <w:tab w:val="num" w:pos="5040"/>
        </w:tabs>
        <w:ind w:left="5040" w:hanging="360"/>
      </w:pPr>
    </w:lvl>
    <w:lvl w:ilvl="7" w:tplc="0E7C235C" w:tentative="1">
      <w:start w:val="1"/>
      <w:numFmt w:val="decimal"/>
      <w:lvlText w:val="%8."/>
      <w:lvlJc w:val="left"/>
      <w:pPr>
        <w:tabs>
          <w:tab w:val="num" w:pos="5760"/>
        </w:tabs>
        <w:ind w:left="5760" w:hanging="360"/>
      </w:pPr>
    </w:lvl>
    <w:lvl w:ilvl="8" w:tplc="FC921E04" w:tentative="1">
      <w:start w:val="1"/>
      <w:numFmt w:val="decimal"/>
      <w:lvlText w:val="%9."/>
      <w:lvlJc w:val="left"/>
      <w:pPr>
        <w:tabs>
          <w:tab w:val="num" w:pos="6480"/>
        </w:tabs>
        <w:ind w:left="6480" w:hanging="360"/>
      </w:pPr>
    </w:lvl>
  </w:abstractNum>
  <w:abstractNum w:abstractNumId="30" w15:restartNumberingAfterBreak="0">
    <w:nsid w:val="6BFF56DE"/>
    <w:multiLevelType w:val="hybridMultilevel"/>
    <w:tmpl w:val="B7FA8C32"/>
    <w:lvl w:ilvl="0" w:tplc="AC4C81A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01470AC"/>
    <w:multiLevelType w:val="multilevel"/>
    <w:tmpl w:val="9D28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051E1E"/>
    <w:multiLevelType w:val="hybridMultilevel"/>
    <w:tmpl w:val="983CB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201F3A"/>
    <w:multiLevelType w:val="hybridMultilevel"/>
    <w:tmpl w:val="7B8AE9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7BC163E4"/>
    <w:multiLevelType w:val="hybridMultilevel"/>
    <w:tmpl w:val="C43CE946"/>
    <w:lvl w:ilvl="0" w:tplc="AC4C81A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CC6119E"/>
    <w:multiLevelType w:val="hybridMultilevel"/>
    <w:tmpl w:val="2FD0C9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CE704D0"/>
    <w:multiLevelType w:val="hybridMultilevel"/>
    <w:tmpl w:val="83F61320"/>
    <w:lvl w:ilvl="0" w:tplc="096A7C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13B5C"/>
    <w:multiLevelType w:val="hybridMultilevel"/>
    <w:tmpl w:val="F460AC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6"/>
  </w:num>
  <w:num w:numId="5">
    <w:abstractNumId w:val="7"/>
  </w:num>
  <w:num w:numId="6">
    <w:abstractNumId w:val="0"/>
  </w:num>
  <w:num w:numId="7">
    <w:abstractNumId w:val="4"/>
  </w:num>
  <w:num w:numId="8">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5"/>
  </w:num>
  <w:num w:numId="11">
    <w:abstractNumId w:val="23"/>
  </w:num>
  <w:num w:numId="12">
    <w:abstractNumId w:val="26"/>
  </w:num>
  <w:num w:numId="13">
    <w:abstractNumId w:val="5"/>
  </w:num>
  <w:num w:numId="14">
    <w:abstractNumId w:val="36"/>
  </w:num>
  <w:num w:numId="15">
    <w:abstractNumId w:val="32"/>
  </w:num>
  <w:num w:numId="16">
    <w:abstractNumId w:val="15"/>
  </w:num>
  <w:num w:numId="17">
    <w:abstractNumId w:val="14"/>
  </w:num>
  <w:num w:numId="18">
    <w:abstractNumId w:val="18"/>
  </w:num>
  <w:num w:numId="19">
    <w:abstractNumId w:val="29"/>
  </w:num>
  <w:num w:numId="20">
    <w:abstractNumId w:val="11"/>
  </w:num>
  <w:num w:numId="21">
    <w:abstractNumId w:val="27"/>
  </w:num>
  <w:num w:numId="22">
    <w:abstractNumId w:val="17"/>
  </w:num>
  <w:num w:numId="23">
    <w:abstractNumId w:val="9"/>
  </w:num>
  <w:num w:numId="24">
    <w:abstractNumId w:val="20"/>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6"/>
  </w:num>
  <w:num w:numId="28">
    <w:abstractNumId w:val="13"/>
  </w:num>
  <w:num w:numId="29">
    <w:abstractNumId w:val="31"/>
  </w:num>
  <w:num w:numId="30">
    <w:abstractNumId w:val="28"/>
  </w:num>
  <w:num w:numId="31">
    <w:abstractNumId w:val="24"/>
  </w:num>
  <w:num w:numId="32">
    <w:abstractNumId w:val="30"/>
  </w:num>
  <w:num w:numId="33">
    <w:abstractNumId w:val="34"/>
  </w:num>
  <w:num w:numId="34">
    <w:abstractNumId w:val="35"/>
  </w:num>
  <w:num w:numId="35">
    <w:abstractNumId w:val="10"/>
  </w:num>
  <w:num w:numId="36">
    <w:abstractNumId w:val="37"/>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41"/>
    <w:rsid w:val="000005FE"/>
    <w:rsid w:val="00005BF3"/>
    <w:rsid w:val="00006485"/>
    <w:rsid w:val="00006E70"/>
    <w:rsid w:val="000131A3"/>
    <w:rsid w:val="00014B89"/>
    <w:rsid w:val="000173B3"/>
    <w:rsid w:val="00020D44"/>
    <w:rsid w:val="00021A39"/>
    <w:rsid w:val="00025E7D"/>
    <w:rsid w:val="00035DBA"/>
    <w:rsid w:val="00037C17"/>
    <w:rsid w:val="00041105"/>
    <w:rsid w:val="00041DB4"/>
    <w:rsid w:val="000429AC"/>
    <w:rsid w:val="00042B6A"/>
    <w:rsid w:val="00042B99"/>
    <w:rsid w:val="00045982"/>
    <w:rsid w:val="0004765A"/>
    <w:rsid w:val="000516C4"/>
    <w:rsid w:val="000517C0"/>
    <w:rsid w:val="00054078"/>
    <w:rsid w:val="00054A17"/>
    <w:rsid w:val="0005527A"/>
    <w:rsid w:val="00061444"/>
    <w:rsid w:val="000637A6"/>
    <w:rsid w:val="000641E3"/>
    <w:rsid w:val="00066BBA"/>
    <w:rsid w:val="00071509"/>
    <w:rsid w:val="00083DD5"/>
    <w:rsid w:val="00087091"/>
    <w:rsid w:val="00092341"/>
    <w:rsid w:val="00092C2F"/>
    <w:rsid w:val="000A7F05"/>
    <w:rsid w:val="000B03C3"/>
    <w:rsid w:val="000B537B"/>
    <w:rsid w:val="000B6C05"/>
    <w:rsid w:val="000B6D25"/>
    <w:rsid w:val="000B7F67"/>
    <w:rsid w:val="000C003A"/>
    <w:rsid w:val="000C20BD"/>
    <w:rsid w:val="000C2B24"/>
    <w:rsid w:val="000C4BF2"/>
    <w:rsid w:val="000C4FEC"/>
    <w:rsid w:val="000C580E"/>
    <w:rsid w:val="000C5EA5"/>
    <w:rsid w:val="000C63B1"/>
    <w:rsid w:val="000D09A7"/>
    <w:rsid w:val="000D2DE0"/>
    <w:rsid w:val="000D3CD1"/>
    <w:rsid w:val="000D444B"/>
    <w:rsid w:val="000D6C04"/>
    <w:rsid w:val="000E241D"/>
    <w:rsid w:val="000E2C94"/>
    <w:rsid w:val="000E45A8"/>
    <w:rsid w:val="000E4AA4"/>
    <w:rsid w:val="000F063A"/>
    <w:rsid w:val="000F0FD9"/>
    <w:rsid w:val="000F3FD3"/>
    <w:rsid w:val="000F5C22"/>
    <w:rsid w:val="0010078D"/>
    <w:rsid w:val="0010113D"/>
    <w:rsid w:val="0010462B"/>
    <w:rsid w:val="00105A1F"/>
    <w:rsid w:val="0010618B"/>
    <w:rsid w:val="00111011"/>
    <w:rsid w:val="00117E2D"/>
    <w:rsid w:val="00123AD3"/>
    <w:rsid w:val="001265CF"/>
    <w:rsid w:val="00127F5F"/>
    <w:rsid w:val="00130191"/>
    <w:rsid w:val="0013120E"/>
    <w:rsid w:val="00135844"/>
    <w:rsid w:val="00136294"/>
    <w:rsid w:val="00136E93"/>
    <w:rsid w:val="001457BC"/>
    <w:rsid w:val="00147A9A"/>
    <w:rsid w:val="001512FA"/>
    <w:rsid w:val="001539F1"/>
    <w:rsid w:val="0015629B"/>
    <w:rsid w:val="00157BD7"/>
    <w:rsid w:val="00161320"/>
    <w:rsid w:val="0016133C"/>
    <w:rsid w:val="00163881"/>
    <w:rsid w:val="001639C8"/>
    <w:rsid w:val="001659E4"/>
    <w:rsid w:val="00170261"/>
    <w:rsid w:val="001708B9"/>
    <w:rsid w:val="0017280D"/>
    <w:rsid w:val="00174C29"/>
    <w:rsid w:val="001757CE"/>
    <w:rsid w:val="00180BDA"/>
    <w:rsid w:val="0018108F"/>
    <w:rsid w:val="00186FC8"/>
    <w:rsid w:val="00193FBB"/>
    <w:rsid w:val="001975EF"/>
    <w:rsid w:val="0019765A"/>
    <w:rsid w:val="001A0F5E"/>
    <w:rsid w:val="001A45CF"/>
    <w:rsid w:val="001B0F94"/>
    <w:rsid w:val="001B2172"/>
    <w:rsid w:val="001B5C19"/>
    <w:rsid w:val="001C659C"/>
    <w:rsid w:val="001D03A7"/>
    <w:rsid w:val="001D3A7A"/>
    <w:rsid w:val="001E016B"/>
    <w:rsid w:val="001E0C12"/>
    <w:rsid w:val="001E4714"/>
    <w:rsid w:val="001E5556"/>
    <w:rsid w:val="001E5D3B"/>
    <w:rsid w:val="001E68E2"/>
    <w:rsid w:val="001E7D3E"/>
    <w:rsid w:val="001F38BE"/>
    <w:rsid w:val="001F45DE"/>
    <w:rsid w:val="001F61B8"/>
    <w:rsid w:val="001F6839"/>
    <w:rsid w:val="00201A8F"/>
    <w:rsid w:val="00204CBA"/>
    <w:rsid w:val="002055BD"/>
    <w:rsid w:val="00211AB1"/>
    <w:rsid w:val="00212852"/>
    <w:rsid w:val="00216CF6"/>
    <w:rsid w:val="00220CCF"/>
    <w:rsid w:val="00227639"/>
    <w:rsid w:val="00227F1F"/>
    <w:rsid w:val="00231B44"/>
    <w:rsid w:val="00232F73"/>
    <w:rsid w:val="002340B6"/>
    <w:rsid w:val="00234B9C"/>
    <w:rsid w:val="00234BA2"/>
    <w:rsid w:val="00235582"/>
    <w:rsid w:val="002370AB"/>
    <w:rsid w:val="00237872"/>
    <w:rsid w:val="002421FC"/>
    <w:rsid w:val="00244010"/>
    <w:rsid w:val="00253D2A"/>
    <w:rsid w:val="00254AB6"/>
    <w:rsid w:val="00255D53"/>
    <w:rsid w:val="00267510"/>
    <w:rsid w:val="002930B2"/>
    <w:rsid w:val="00294016"/>
    <w:rsid w:val="00294BBA"/>
    <w:rsid w:val="00295423"/>
    <w:rsid w:val="00295B52"/>
    <w:rsid w:val="00295C0C"/>
    <w:rsid w:val="0029667D"/>
    <w:rsid w:val="00297214"/>
    <w:rsid w:val="002A4B0F"/>
    <w:rsid w:val="002A4C68"/>
    <w:rsid w:val="002B2376"/>
    <w:rsid w:val="002B4054"/>
    <w:rsid w:val="002B4D02"/>
    <w:rsid w:val="002B6D2E"/>
    <w:rsid w:val="002C37E2"/>
    <w:rsid w:val="002C5FEA"/>
    <w:rsid w:val="002C690A"/>
    <w:rsid w:val="002C6F50"/>
    <w:rsid w:val="002D146F"/>
    <w:rsid w:val="002D172F"/>
    <w:rsid w:val="002D1A36"/>
    <w:rsid w:val="002D41F7"/>
    <w:rsid w:val="002D4A19"/>
    <w:rsid w:val="002E1C00"/>
    <w:rsid w:val="002E221E"/>
    <w:rsid w:val="002E4DCA"/>
    <w:rsid w:val="002E7099"/>
    <w:rsid w:val="002F0671"/>
    <w:rsid w:val="002F2771"/>
    <w:rsid w:val="002F492A"/>
    <w:rsid w:val="00302F20"/>
    <w:rsid w:val="00305C23"/>
    <w:rsid w:val="00306FE1"/>
    <w:rsid w:val="003121C1"/>
    <w:rsid w:val="0032230A"/>
    <w:rsid w:val="00323628"/>
    <w:rsid w:val="0032373B"/>
    <w:rsid w:val="003248A5"/>
    <w:rsid w:val="00330DB0"/>
    <w:rsid w:val="00331D1F"/>
    <w:rsid w:val="00337680"/>
    <w:rsid w:val="003377D8"/>
    <w:rsid w:val="00341D61"/>
    <w:rsid w:val="00356A9A"/>
    <w:rsid w:val="00357E4F"/>
    <w:rsid w:val="00366DA9"/>
    <w:rsid w:val="00375EB8"/>
    <w:rsid w:val="003774A4"/>
    <w:rsid w:val="00377AE4"/>
    <w:rsid w:val="003845D3"/>
    <w:rsid w:val="003858FC"/>
    <w:rsid w:val="003863C7"/>
    <w:rsid w:val="00386CF7"/>
    <w:rsid w:val="0039181B"/>
    <w:rsid w:val="00392173"/>
    <w:rsid w:val="003923FD"/>
    <w:rsid w:val="0039707A"/>
    <w:rsid w:val="00397716"/>
    <w:rsid w:val="003A494E"/>
    <w:rsid w:val="003B21F7"/>
    <w:rsid w:val="003B3379"/>
    <w:rsid w:val="003B3C47"/>
    <w:rsid w:val="003B3F96"/>
    <w:rsid w:val="003B5B61"/>
    <w:rsid w:val="003C12AF"/>
    <w:rsid w:val="003C4BE4"/>
    <w:rsid w:val="003C4DE4"/>
    <w:rsid w:val="003D1A80"/>
    <w:rsid w:val="003D2F54"/>
    <w:rsid w:val="003E0F0C"/>
    <w:rsid w:val="003E138D"/>
    <w:rsid w:val="003E1820"/>
    <w:rsid w:val="003E49BA"/>
    <w:rsid w:val="003E4AF3"/>
    <w:rsid w:val="003F2224"/>
    <w:rsid w:val="00404297"/>
    <w:rsid w:val="004052BC"/>
    <w:rsid w:val="004066C3"/>
    <w:rsid w:val="00412EA0"/>
    <w:rsid w:val="00416AAB"/>
    <w:rsid w:val="00427211"/>
    <w:rsid w:val="004314E1"/>
    <w:rsid w:val="00432002"/>
    <w:rsid w:val="0044117C"/>
    <w:rsid w:val="00442C7E"/>
    <w:rsid w:val="00442F7A"/>
    <w:rsid w:val="0044558B"/>
    <w:rsid w:val="00450899"/>
    <w:rsid w:val="004509E3"/>
    <w:rsid w:val="00451AD9"/>
    <w:rsid w:val="0045200B"/>
    <w:rsid w:val="00452DAF"/>
    <w:rsid w:val="004562BE"/>
    <w:rsid w:val="00461493"/>
    <w:rsid w:val="00472A30"/>
    <w:rsid w:val="00472BB7"/>
    <w:rsid w:val="00473614"/>
    <w:rsid w:val="004836E0"/>
    <w:rsid w:val="004838A6"/>
    <w:rsid w:val="004860A3"/>
    <w:rsid w:val="00486736"/>
    <w:rsid w:val="004A0DCC"/>
    <w:rsid w:val="004A6C6D"/>
    <w:rsid w:val="004B55A5"/>
    <w:rsid w:val="004B5F89"/>
    <w:rsid w:val="004C06B8"/>
    <w:rsid w:val="004C2616"/>
    <w:rsid w:val="004D159E"/>
    <w:rsid w:val="004D1F57"/>
    <w:rsid w:val="004D49FC"/>
    <w:rsid w:val="004E2298"/>
    <w:rsid w:val="004E243D"/>
    <w:rsid w:val="004E3F6D"/>
    <w:rsid w:val="004F36D8"/>
    <w:rsid w:val="004F47B4"/>
    <w:rsid w:val="004F4A4B"/>
    <w:rsid w:val="00501EFF"/>
    <w:rsid w:val="0050571C"/>
    <w:rsid w:val="005171BE"/>
    <w:rsid w:val="00524DDD"/>
    <w:rsid w:val="00525491"/>
    <w:rsid w:val="0052593D"/>
    <w:rsid w:val="00526637"/>
    <w:rsid w:val="00526863"/>
    <w:rsid w:val="005270F9"/>
    <w:rsid w:val="00534304"/>
    <w:rsid w:val="00542505"/>
    <w:rsid w:val="00543B5B"/>
    <w:rsid w:val="00543BA8"/>
    <w:rsid w:val="00544D24"/>
    <w:rsid w:val="0055278F"/>
    <w:rsid w:val="005534CE"/>
    <w:rsid w:val="00561435"/>
    <w:rsid w:val="005615CA"/>
    <w:rsid w:val="00563C6F"/>
    <w:rsid w:val="005645CE"/>
    <w:rsid w:val="00564F21"/>
    <w:rsid w:val="00565769"/>
    <w:rsid w:val="00573556"/>
    <w:rsid w:val="00573D2F"/>
    <w:rsid w:val="00577011"/>
    <w:rsid w:val="00577726"/>
    <w:rsid w:val="00577891"/>
    <w:rsid w:val="005843DE"/>
    <w:rsid w:val="00590F41"/>
    <w:rsid w:val="00593BF7"/>
    <w:rsid w:val="005967D7"/>
    <w:rsid w:val="0059682F"/>
    <w:rsid w:val="005969FB"/>
    <w:rsid w:val="005A634E"/>
    <w:rsid w:val="005A73CD"/>
    <w:rsid w:val="005A7487"/>
    <w:rsid w:val="005A78E9"/>
    <w:rsid w:val="005B0861"/>
    <w:rsid w:val="005B6B53"/>
    <w:rsid w:val="005C13B4"/>
    <w:rsid w:val="005C17C6"/>
    <w:rsid w:val="005D5512"/>
    <w:rsid w:val="005D76BB"/>
    <w:rsid w:val="005E15D0"/>
    <w:rsid w:val="005E28EE"/>
    <w:rsid w:val="005E3501"/>
    <w:rsid w:val="005E59E1"/>
    <w:rsid w:val="005F0456"/>
    <w:rsid w:val="005F3D7B"/>
    <w:rsid w:val="005F525A"/>
    <w:rsid w:val="005F54F5"/>
    <w:rsid w:val="005F68FD"/>
    <w:rsid w:val="005F74C0"/>
    <w:rsid w:val="00600367"/>
    <w:rsid w:val="00605199"/>
    <w:rsid w:val="00607A02"/>
    <w:rsid w:val="00607A6E"/>
    <w:rsid w:val="0061361B"/>
    <w:rsid w:val="0061535C"/>
    <w:rsid w:val="00615799"/>
    <w:rsid w:val="00621944"/>
    <w:rsid w:val="00624C5E"/>
    <w:rsid w:val="00626FD8"/>
    <w:rsid w:val="00636B7B"/>
    <w:rsid w:val="006413C0"/>
    <w:rsid w:val="00642E50"/>
    <w:rsid w:val="006434D0"/>
    <w:rsid w:val="006464CD"/>
    <w:rsid w:val="006478BA"/>
    <w:rsid w:val="0065032D"/>
    <w:rsid w:val="00650A09"/>
    <w:rsid w:val="00650D85"/>
    <w:rsid w:val="006528C9"/>
    <w:rsid w:val="00654EDA"/>
    <w:rsid w:val="00664248"/>
    <w:rsid w:val="006653F6"/>
    <w:rsid w:val="0066548A"/>
    <w:rsid w:val="006673E8"/>
    <w:rsid w:val="00667C59"/>
    <w:rsid w:val="00671EC0"/>
    <w:rsid w:val="00676527"/>
    <w:rsid w:val="00676F48"/>
    <w:rsid w:val="0067770B"/>
    <w:rsid w:val="00681005"/>
    <w:rsid w:val="00686056"/>
    <w:rsid w:val="00691C32"/>
    <w:rsid w:val="0069548E"/>
    <w:rsid w:val="006A1DA4"/>
    <w:rsid w:val="006A473D"/>
    <w:rsid w:val="006A7CC6"/>
    <w:rsid w:val="006B0513"/>
    <w:rsid w:val="006B16E0"/>
    <w:rsid w:val="006B24BB"/>
    <w:rsid w:val="006B30D1"/>
    <w:rsid w:val="006B4816"/>
    <w:rsid w:val="006B6FF0"/>
    <w:rsid w:val="006C5AD3"/>
    <w:rsid w:val="006C617F"/>
    <w:rsid w:val="006D6168"/>
    <w:rsid w:val="006D6A17"/>
    <w:rsid w:val="006D7D2E"/>
    <w:rsid w:val="006E74F5"/>
    <w:rsid w:val="006F155D"/>
    <w:rsid w:val="006F51E2"/>
    <w:rsid w:val="006F65C8"/>
    <w:rsid w:val="006F737D"/>
    <w:rsid w:val="00705766"/>
    <w:rsid w:val="00706E3E"/>
    <w:rsid w:val="00713397"/>
    <w:rsid w:val="007137F4"/>
    <w:rsid w:val="007172D9"/>
    <w:rsid w:val="00720888"/>
    <w:rsid w:val="0072138D"/>
    <w:rsid w:val="0072291B"/>
    <w:rsid w:val="007273F6"/>
    <w:rsid w:val="0072746D"/>
    <w:rsid w:val="00727F1F"/>
    <w:rsid w:val="007312AA"/>
    <w:rsid w:val="007342AA"/>
    <w:rsid w:val="00734C1B"/>
    <w:rsid w:val="00735154"/>
    <w:rsid w:val="00745450"/>
    <w:rsid w:val="007460A4"/>
    <w:rsid w:val="00750D3B"/>
    <w:rsid w:val="007516F0"/>
    <w:rsid w:val="00753A99"/>
    <w:rsid w:val="007550AB"/>
    <w:rsid w:val="007604FB"/>
    <w:rsid w:val="007653DA"/>
    <w:rsid w:val="0076614E"/>
    <w:rsid w:val="00773725"/>
    <w:rsid w:val="00775C5C"/>
    <w:rsid w:val="00780E5E"/>
    <w:rsid w:val="00784EB7"/>
    <w:rsid w:val="00790397"/>
    <w:rsid w:val="0079140A"/>
    <w:rsid w:val="0079305A"/>
    <w:rsid w:val="0079447B"/>
    <w:rsid w:val="007A12AD"/>
    <w:rsid w:val="007A1421"/>
    <w:rsid w:val="007B050C"/>
    <w:rsid w:val="007B29C4"/>
    <w:rsid w:val="007B2FB1"/>
    <w:rsid w:val="007C008A"/>
    <w:rsid w:val="007C064B"/>
    <w:rsid w:val="007C0C20"/>
    <w:rsid w:val="007C7944"/>
    <w:rsid w:val="007C7C55"/>
    <w:rsid w:val="007D2A98"/>
    <w:rsid w:val="007E03C0"/>
    <w:rsid w:val="007E08A0"/>
    <w:rsid w:val="007E2034"/>
    <w:rsid w:val="007E2836"/>
    <w:rsid w:val="007E568A"/>
    <w:rsid w:val="007E763A"/>
    <w:rsid w:val="007F0D03"/>
    <w:rsid w:val="007F4828"/>
    <w:rsid w:val="008005C8"/>
    <w:rsid w:val="008006BE"/>
    <w:rsid w:val="00802289"/>
    <w:rsid w:val="0080397A"/>
    <w:rsid w:val="00805935"/>
    <w:rsid w:val="00807054"/>
    <w:rsid w:val="0080728A"/>
    <w:rsid w:val="00810A62"/>
    <w:rsid w:val="0081124A"/>
    <w:rsid w:val="00813DBC"/>
    <w:rsid w:val="00813F7A"/>
    <w:rsid w:val="00821F18"/>
    <w:rsid w:val="00822995"/>
    <w:rsid w:val="00822FC7"/>
    <w:rsid w:val="00825CB7"/>
    <w:rsid w:val="008319F9"/>
    <w:rsid w:val="00841607"/>
    <w:rsid w:val="00850529"/>
    <w:rsid w:val="008508EC"/>
    <w:rsid w:val="00855A9A"/>
    <w:rsid w:val="00856A0E"/>
    <w:rsid w:val="008631CE"/>
    <w:rsid w:val="0086443E"/>
    <w:rsid w:val="00866AA2"/>
    <w:rsid w:val="00872FD2"/>
    <w:rsid w:val="00873D35"/>
    <w:rsid w:val="00876869"/>
    <w:rsid w:val="0089189B"/>
    <w:rsid w:val="00894F9A"/>
    <w:rsid w:val="008968D8"/>
    <w:rsid w:val="00896BD0"/>
    <w:rsid w:val="008B26FD"/>
    <w:rsid w:val="008B2E86"/>
    <w:rsid w:val="008C0EAA"/>
    <w:rsid w:val="008C5A91"/>
    <w:rsid w:val="008C7B6C"/>
    <w:rsid w:val="008E2830"/>
    <w:rsid w:val="008E3008"/>
    <w:rsid w:val="008E7B8E"/>
    <w:rsid w:val="008E7ED3"/>
    <w:rsid w:val="008F0211"/>
    <w:rsid w:val="008F0BF4"/>
    <w:rsid w:val="008F31BA"/>
    <w:rsid w:val="008F5731"/>
    <w:rsid w:val="008F7D1C"/>
    <w:rsid w:val="00904097"/>
    <w:rsid w:val="009053F7"/>
    <w:rsid w:val="00905422"/>
    <w:rsid w:val="00915D34"/>
    <w:rsid w:val="00923124"/>
    <w:rsid w:val="00923BDC"/>
    <w:rsid w:val="00925085"/>
    <w:rsid w:val="00930163"/>
    <w:rsid w:val="00930258"/>
    <w:rsid w:val="00930A39"/>
    <w:rsid w:val="00933AE7"/>
    <w:rsid w:val="009350F0"/>
    <w:rsid w:val="00941523"/>
    <w:rsid w:val="009419A4"/>
    <w:rsid w:val="00944CAA"/>
    <w:rsid w:val="009468C2"/>
    <w:rsid w:val="00952C56"/>
    <w:rsid w:val="00952D32"/>
    <w:rsid w:val="00953363"/>
    <w:rsid w:val="00957BA0"/>
    <w:rsid w:val="009633B3"/>
    <w:rsid w:val="00967978"/>
    <w:rsid w:val="00972DF0"/>
    <w:rsid w:val="00974AF9"/>
    <w:rsid w:val="0097734C"/>
    <w:rsid w:val="00977BEA"/>
    <w:rsid w:val="0098627F"/>
    <w:rsid w:val="00987F4B"/>
    <w:rsid w:val="00991538"/>
    <w:rsid w:val="009919F4"/>
    <w:rsid w:val="009926A4"/>
    <w:rsid w:val="0099372E"/>
    <w:rsid w:val="00994039"/>
    <w:rsid w:val="00994C96"/>
    <w:rsid w:val="00995104"/>
    <w:rsid w:val="009A0464"/>
    <w:rsid w:val="009A44A5"/>
    <w:rsid w:val="009B058D"/>
    <w:rsid w:val="009B09D5"/>
    <w:rsid w:val="009B139F"/>
    <w:rsid w:val="009B2D95"/>
    <w:rsid w:val="009B2D96"/>
    <w:rsid w:val="009B60B8"/>
    <w:rsid w:val="009C403B"/>
    <w:rsid w:val="009C5354"/>
    <w:rsid w:val="009D0347"/>
    <w:rsid w:val="009D3564"/>
    <w:rsid w:val="009D5174"/>
    <w:rsid w:val="009D57E3"/>
    <w:rsid w:val="009D5EF1"/>
    <w:rsid w:val="009E006D"/>
    <w:rsid w:val="009E0A65"/>
    <w:rsid w:val="009E4BDD"/>
    <w:rsid w:val="009E5122"/>
    <w:rsid w:val="009F1643"/>
    <w:rsid w:val="00A0513A"/>
    <w:rsid w:val="00A063EE"/>
    <w:rsid w:val="00A064C5"/>
    <w:rsid w:val="00A07F41"/>
    <w:rsid w:val="00A146ED"/>
    <w:rsid w:val="00A161A4"/>
    <w:rsid w:val="00A16EC9"/>
    <w:rsid w:val="00A17957"/>
    <w:rsid w:val="00A22C63"/>
    <w:rsid w:val="00A32258"/>
    <w:rsid w:val="00A33333"/>
    <w:rsid w:val="00A36E1E"/>
    <w:rsid w:val="00A37554"/>
    <w:rsid w:val="00A4000C"/>
    <w:rsid w:val="00A41469"/>
    <w:rsid w:val="00A41DB0"/>
    <w:rsid w:val="00A43B3E"/>
    <w:rsid w:val="00A5413B"/>
    <w:rsid w:val="00A56A92"/>
    <w:rsid w:val="00A60D59"/>
    <w:rsid w:val="00A6136F"/>
    <w:rsid w:val="00A659E1"/>
    <w:rsid w:val="00A7281A"/>
    <w:rsid w:val="00A73886"/>
    <w:rsid w:val="00A745BE"/>
    <w:rsid w:val="00A80E26"/>
    <w:rsid w:val="00A83602"/>
    <w:rsid w:val="00A85445"/>
    <w:rsid w:val="00A900CC"/>
    <w:rsid w:val="00A9095F"/>
    <w:rsid w:val="00A97428"/>
    <w:rsid w:val="00A97EDE"/>
    <w:rsid w:val="00AA1A73"/>
    <w:rsid w:val="00AA34E3"/>
    <w:rsid w:val="00AA4905"/>
    <w:rsid w:val="00AB01A6"/>
    <w:rsid w:val="00AB32A9"/>
    <w:rsid w:val="00AB3DD5"/>
    <w:rsid w:val="00AB458E"/>
    <w:rsid w:val="00AB771A"/>
    <w:rsid w:val="00AC02AA"/>
    <w:rsid w:val="00AC1D94"/>
    <w:rsid w:val="00AC2081"/>
    <w:rsid w:val="00AC380D"/>
    <w:rsid w:val="00AC3FF1"/>
    <w:rsid w:val="00AD5581"/>
    <w:rsid w:val="00AD6475"/>
    <w:rsid w:val="00AE0FC7"/>
    <w:rsid w:val="00AE4308"/>
    <w:rsid w:val="00AE6C40"/>
    <w:rsid w:val="00AE6C90"/>
    <w:rsid w:val="00AE710A"/>
    <w:rsid w:val="00B020E4"/>
    <w:rsid w:val="00B055B1"/>
    <w:rsid w:val="00B0660D"/>
    <w:rsid w:val="00B06697"/>
    <w:rsid w:val="00B07B6C"/>
    <w:rsid w:val="00B07E76"/>
    <w:rsid w:val="00B176C3"/>
    <w:rsid w:val="00B20E03"/>
    <w:rsid w:val="00B22434"/>
    <w:rsid w:val="00B253A1"/>
    <w:rsid w:val="00B262AB"/>
    <w:rsid w:val="00B32158"/>
    <w:rsid w:val="00B33CB7"/>
    <w:rsid w:val="00B352FA"/>
    <w:rsid w:val="00B36B5C"/>
    <w:rsid w:val="00B36D31"/>
    <w:rsid w:val="00B37275"/>
    <w:rsid w:val="00B43146"/>
    <w:rsid w:val="00B46969"/>
    <w:rsid w:val="00B47A1D"/>
    <w:rsid w:val="00B5237D"/>
    <w:rsid w:val="00B617CD"/>
    <w:rsid w:val="00B66FC9"/>
    <w:rsid w:val="00B7131E"/>
    <w:rsid w:val="00B71AC9"/>
    <w:rsid w:val="00B75077"/>
    <w:rsid w:val="00B76AF5"/>
    <w:rsid w:val="00B805E0"/>
    <w:rsid w:val="00B83FB2"/>
    <w:rsid w:val="00B92B41"/>
    <w:rsid w:val="00B955FF"/>
    <w:rsid w:val="00B962CB"/>
    <w:rsid w:val="00BA1F17"/>
    <w:rsid w:val="00BB0D08"/>
    <w:rsid w:val="00BB2565"/>
    <w:rsid w:val="00BB4A7A"/>
    <w:rsid w:val="00BB67FD"/>
    <w:rsid w:val="00BB6CB3"/>
    <w:rsid w:val="00BC0047"/>
    <w:rsid w:val="00BC266F"/>
    <w:rsid w:val="00BD2371"/>
    <w:rsid w:val="00BD64DE"/>
    <w:rsid w:val="00BD6BBB"/>
    <w:rsid w:val="00BE0DDA"/>
    <w:rsid w:val="00BE48D2"/>
    <w:rsid w:val="00BE77B1"/>
    <w:rsid w:val="00BF67EE"/>
    <w:rsid w:val="00BF6F8B"/>
    <w:rsid w:val="00C00B46"/>
    <w:rsid w:val="00C034A2"/>
    <w:rsid w:val="00C03637"/>
    <w:rsid w:val="00C04DCF"/>
    <w:rsid w:val="00C04F0F"/>
    <w:rsid w:val="00C06177"/>
    <w:rsid w:val="00C075EA"/>
    <w:rsid w:val="00C12AF6"/>
    <w:rsid w:val="00C158DA"/>
    <w:rsid w:val="00C22217"/>
    <w:rsid w:val="00C23990"/>
    <w:rsid w:val="00C25EC1"/>
    <w:rsid w:val="00C34C43"/>
    <w:rsid w:val="00C41BEB"/>
    <w:rsid w:val="00C4364A"/>
    <w:rsid w:val="00C50A26"/>
    <w:rsid w:val="00C562EF"/>
    <w:rsid w:val="00C61AC6"/>
    <w:rsid w:val="00C6244C"/>
    <w:rsid w:val="00C6391E"/>
    <w:rsid w:val="00C64C71"/>
    <w:rsid w:val="00C702C7"/>
    <w:rsid w:val="00C73D6A"/>
    <w:rsid w:val="00C7429C"/>
    <w:rsid w:val="00C762EB"/>
    <w:rsid w:val="00C76525"/>
    <w:rsid w:val="00C8360F"/>
    <w:rsid w:val="00C8703B"/>
    <w:rsid w:val="00C9233F"/>
    <w:rsid w:val="00C937AA"/>
    <w:rsid w:val="00CA33E1"/>
    <w:rsid w:val="00CA4B5C"/>
    <w:rsid w:val="00CA4E63"/>
    <w:rsid w:val="00CA5794"/>
    <w:rsid w:val="00CA5B05"/>
    <w:rsid w:val="00CB4C9D"/>
    <w:rsid w:val="00CB4EDC"/>
    <w:rsid w:val="00CB62E9"/>
    <w:rsid w:val="00CC2A1A"/>
    <w:rsid w:val="00CC5E8F"/>
    <w:rsid w:val="00CD26A3"/>
    <w:rsid w:val="00CD5842"/>
    <w:rsid w:val="00CE1D9F"/>
    <w:rsid w:val="00CE684B"/>
    <w:rsid w:val="00CF3CA4"/>
    <w:rsid w:val="00CF546E"/>
    <w:rsid w:val="00CF7F7F"/>
    <w:rsid w:val="00D0023B"/>
    <w:rsid w:val="00D01239"/>
    <w:rsid w:val="00D07D58"/>
    <w:rsid w:val="00D10B0F"/>
    <w:rsid w:val="00D1129E"/>
    <w:rsid w:val="00D12E22"/>
    <w:rsid w:val="00D13961"/>
    <w:rsid w:val="00D141E5"/>
    <w:rsid w:val="00D2145E"/>
    <w:rsid w:val="00D21AC9"/>
    <w:rsid w:val="00D236E8"/>
    <w:rsid w:val="00D26819"/>
    <w:rsid w:val="00D27B73"/>
    <w:rsid w:val="00D30813"/>
    <w:rsid w:val="00D329DF"/>
    <w:rsid w:val="00D33A2B"/>
    <w:rsid w:val="00D35C72"/>
    <w:rsid w:val="00D364AB"/>
    <w:rsid w:val="00D36E73"/>
    <w:rsid w:val="00D37DDF"/>
    <w:rsid w:val="00D4280C"/>
    <w:rsid w:val="00D4499B"/>
    <w:rsid w:val="00D47023"/>
    <w:rsid w:val="00D5297D"/>
    <w:rsid w:val="00D52A6A"/>
    <w:rsid w:val="00D61DFC"/>
    <w:rsid w:val="00D649B1"/>
    <w:rsid w:val="00D65008"/>
    <w:rsid w:val="00D768FD"/>
    <w:rsid w:val="00D7732D"/>
    <w:rsid w:val="00D815D0"/>
    <w:rsid w:val="00D938DB"/>
    <w:rsid w:val="00D97314"/>
    <w:rsid w:val="00DA1962"/>
    <w:rsid w:val="00DA2569"/>
    <w:rsid w:val="00DB0CB1"/>
    <w:rsid w:val="00DB27C2"/>
    <w:rsid w:val="00DB52F9"/>
    <w:rsid w:val="00DB5D79"/>
    <w:rsid w:val="00DB7041"/>
    <w:rsid w:val="00DC37AD"/>
    <w:rsid w:val="00DC4D91"/>
    <w:rsid w:val="00DC65D0"/>
    <w:rsid w:val="00DD363B"/>
    <w:rsid w:val="00DD5A1B"/>
    <w:rsid w:val="00DD715C"/>
    <w:rsid w:val="00DE18BC"/>
    <w:rsid w:val="00DE5CD6"/>
    <w:rsid w:val="00DF4B62"/>
    <w:rsid w:val="00DF4CDB"/>
    <w:rsid w:val="00E031F7"/>
    <w:rsid w:val="00E0517E"/>
    <w:rsid w:val="00E07068"/>
    <w:rsid w:val="00E10E25"/>
    <w:rsid w:val="00E15DEF"/>
    <w:rsid w:val="00E15E9E"/>
    <w:rsid w:val="00E17A15"/>
    <w:rsid w:val="00E2595F"/>
    <w:rsid w:val="00E26113"/>
    <w:rsid w:val="00E266A4"/>
    <w:rsid w:val="00E310A9"/>
    <w:rsid w:val="00E31EDD"/>
    <w:rsid w:val="00E35306"/>
    <w:rsid w:val="00E35847"/>
    <w:rsid w:val="00E36C7A"/>
    <w:rsid w:val="00E40A46"/>
    <w:rsid w:val="00E4362E"/>
    <w:rsid w:val="00E51605"/>
    <w:rsid w:val="00E54BEF"/>
    <w:rsid w:val="00E56993"/>
    <w:rsid w:val="00E56F4A"/>
    <w:rsid w:val="00E612C9"/>
    <w:rsid w:val="00E63005"/>
    <w:rsid w:val="00E659C5"/>
    <w:rsid w:val="00E73554"/>
    <w:rsid w:val="00E744B0"/>
    <w:rsid w:val="00E7797E"/>
    <w:rsid w:val="00E82807"/>
    <w:rsid w:val="00E82B39"/>
    <w:rsid w:val="00E87432"/>
    <w:rsid w:val="00E928C8"/>
    <w:rsid w:val="00E92C4A"/>
    <w:rsid w:val="00E9418F"/>
    <w:rsid w:val="00E943B8"/>
    <w:rsid w:val="00E94C20"/>
    <w:rsid w:val="00E94DB1"/>
    <w:rsid w:val="00EA16F1"/>
    <w:rsid w:val="00EA5460"/>
    <w:rsid w:val="00EB107F"/>
    <w:rsid w:val="00EB209E"/>
    <w:rsid w:val="00EB5CD1"/>
    <w:rsid w:val="00EC5527"/>
    <w:rsid w:val="00EC6CC9"/>
    <w:rsid w:val="00ED5DBC"/>
    <w:rsid w:val="00ED67D9"/>
    <w:rsid w:val="00ED7307"/>
    <w:rsid w:val="00EE16D4"/>
    <w:rsid w:val="00EE2C87"/>
    <w:rsid w:val="00EE61A2"/>
    <w:rsid w:val="00EE7E0E"/>
    <w:rsid w:val="00EF05A1"/>
    <w:rsid w:val="00EF0925"/>
    <w:rsid w:val="00EF109C"/>
    <w:rsid w:val="00EF4086"/>
    <w:rsid w:val="00F02078"/>
    <w:rsid w:val="00F045B9"/>
    <w:rsid w:val="00F06E5F"/>
    <w:rsid w:val="00F1518C"/>
    <w:rsid w:val="00F15F5C"/>
    <w:rsid w:val="00F23266"/>
    <w:rsid w:val="00F24354"/>
    <w:rsid w:val="00F2642A"/>
    <w:rsid w:val="00F3081C"/>
    <w:rsid w:val="00F32482"/>
    <w:rsid w:val="00F37829"/>
    <w:rsid w:val="00F41B08"/>
    <w:rsid w:val="00F44666"/>
    <w:rsid w:val="00F448EC"/>
    <w:rsid w:val="00F46C72"/>
    <w:rsid w:val="00F46E6C"/>
    <w:rsid w:val="00F473C2"/>
    <w:rsid w:val="00F506EF"/>
    <w:rsid w:val="00F50781"/>
    <w:rsid w:val="00F5140D"/>
    <w:rsid w:val="00F52395"/>
    <w:rsid w:val="00F52E30"/>
    <w:rsid w:val="00F530EC"/>
    <w:rsid w:val="00F565A3"/>
    <w:rsid w:val="00F628B3"/>
    <w:rsid w:val="00F64334"/>
    <w:rsid w:val="00F74269"/>
    <w:rsid w:val="00F7435C"/>
    <w:rsid w:val="00F76039"/>
    <w:rsid w:val="00F77D78"/>
    <w:rsid w:val="00F83B40"/>
    <w:rsid w:val="00F9119D"/>
    <w:rsid w:val="00F9155C"/>
    <w:rsid w:val="00F95444"/>
    <w:rsid w:val="00F973D7"/>
    <w:rsid w:val="00FA08E3"/>
    <w:rsid w:val="00FA6EC4"/>
    <w:rsid w:val="00FB0CB7"/>
    <w:rsid w:val="00FB2091"/>
    <w:rsid w:val="00FB24CE"/>
    <w:rsid w:val="00FB25C1"/>
    <w:rsid w:val="00FB6C38"/>
    <w:rsid w:val="00FC2104"/>
    <w:rsid w:val="00FC2B0D"/>
    <w:rsid w:val="00FC3A87"/>
    <w:rsid w:val="00FC3AC0"/>
    <w:rsid w:val="00FC5591"/>
    <w:rsid w:val="00FC5C06"/>
    <w:rsid w:val="00FD2468"/>
    <w:rsid w:val="00FD505C"/>
    <w:rsid w:val="00FD5421"/>
    <w:rsid w:val="00FD7990"/>
    <w:rsid w:val="00FE5B79"/>
    <w:rsid w:val="00FE7E6F"/>
    <w:rsid w:val="00FF0F52"/>
    <w:rsid w:val="00FF1E8D"/>
    <w:rsid w:val="00FF4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0766"/>
  <w15:docId w15:val="{1203D18B-BFDF-431C-9212-E011F613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uiPriority="2" w:unhideWhenUsed="1" w:qFormat="1"/>
    <w:lsdException w:name="List Bullet 3" w:semiHidden="1" w:uiPriority="2" w:unhideWhenUsed="1" w:qFormat="1"/>
    <w:lsdException w:name="List Bullet 4" w:uiPriority="1" w:unhideWhenUsed="1" w:qFormat="1"/>
    <w:lsdException w:name="List Bullet 5" w:semiHidden="1" w:unhideWhenUsed="1"/>
    <w:lsdException w:name="List Number 2" w:uiPriority="3"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48E"/>
    <w:pPr>
      <w:spacing w:before="120" w:after="120" w:line="240" w:lineRule="auto"/>
    </w:pPr>
    <w:rPr>
      <w:sz w:val="20"/>
      <w:lang w:val="en-US"/>
    </w:rPr>
  </w:style>
  <w:style w:type="paragraph" w:styleId="Ttulo1">
    <w:name w:val="heading 1"/>
    <w:basedOn w:val="Normal"/>
    <w:next w:val="Normal"/>
    <w:link w:val="Ttulo1Car"/>
    <w:uiPriority w:val="1"/>
    <w:qFormat/>
    <w:rsid w:val="003E4AF3"/>
    <w:pPr>
      <w:keepNext/>
      <w:keepLines/>
      <w:spacing w:before="240"/>
      <w:outlineLvl w:val="0"/>
    </w:pPr>
    <w:rPr>
      <w:rFonts w:asciiTheme="majorHAnsi" w:eastAsiaTheme="majorEastAsia" w:hAnsiTheme="majorHAnsi" w:cstheme="majorBidi"/>
      <w:b/>
      <w:bCs/>
      <w:color w:val="86BC25" w:themeColor="accent1"/>
      <w:sz w:val="24"/>
      <w:szCs w:val="28"/>
    </w:rPr>
  </w:style>
  <w:style w:type="paragraph" w:styleId="Ttulo2">
    <w:name w:val="heading 2"/>
    <w:basedOn w:val="Normal"/>
    <w:next w:val="Normal"/>
    <w:link w:val="Ttulo2Car"/>
    <w:uiPriority w:val="1"/>
    <w:qFormat/>
    <w:rsid w:val="003E4AF3"/>
    <w:pPr>
      <w:keepNext/>
      <w:keepLines/>
      <w:spacing w:before="240"/>
      <w:outlineLvl w:val="1"/>
    </w:pPr>
    <w:rPr>
      <w:rFonts w:asciiTheme="majorHAnsi" w:eastAsiaTheme="majorEastAsia" w:hAnsiTheme="majorHAnsi" w:cstheme="majorBidi"/>
      <w:bCs/>
      <w:color w:val="00A3E0"/>
      <w:sz w:val="24"/>
      <w:szCs w:val="26"/>
    </w:rPr>
  </w:style>
  <w:style w:type="paragraph" w:styleId="Ttulo3">
    <w:name w:val="heading 3"/>
    <w:basedOn w:val="Normal"/>
    <w:next w:val="Normal"/>
    <w:link w:val="Ttulo3Car"/>
    <w:uiPriority w:val="1"/>
    <w:qFormat/>
    <w:rsid w:val="003E4AF3"/>
    <w:pPr>
      <w:keepNext/>
      <w:keepLines/>
      <w:spacing w:before="240"/>
      <w:outlineLvl w:val="2"/>
    </w:pPr>
    <w:rPr>
      <w:rFonts w:asciiTheme="majorHAnsi" w:eastAsiaTheme="majorEastAsia" w:hAnsiTheme="majorHAnsi" w:cstheme="majorBidi"/>
      <w:bCs/>
      <w:color w:val="75787B" w:themeColor="accent6"/>
      <w:sz w:val="24"/>
    </w:rPr>
  </w:style>
  <w:style w:type="paragraph" w:styleId="Ttulo4">
    <w:name w:val="heading 4"/>
    <w:basedOn w:val="Normal"/>
    <w:next w:val="Normal"/>
    <w:link w:val="Ttulo4Car"/>
    <w:uiPriority w:val="9"/>
    <w:semiHidden/>
    <w:qFormat/>
    <w:rsid w:val="00255D53"/>
    <w:pPr>
      <w:keepNext/>
      <w:keepLines/>
      <w:tabs>
        <w:tab w:val="left" w:pos="340"/>
      </w:tabs>
      <w:spacing w:after="0"/>
      <w:outlineLvl w:val="3"/>
    </w:pPr>
    <w:rPr>
      <w:rFonts w:asciiTheme="majorHAnsi" w:eastAsiaTheme="majorEastAsia" w:hAnsiTheme="majorHAnsi" w:cstheme="majorBidi"/>
      <w:b/>
      <w:bCs/>
      <w:iCs/>
      <w:color w:val="000000" w:themeColor="text1"/>
    </w:rPr>
  </w:style>
  <w:style w:type="paragraph" w:styleId="Ttulo5">
    <w:name w:val="heading 5"/>
    <w:basedOn w:val="Normal"/>
    <w:next w:val="Normal"/>
    <w:link w:val="Ttulo5Car"/>
    <w:uiPriority w:val="9"/>
    <w:semiHidden/>
    <w:qFormat/>
    <w:rsid w:val="007A12AD"/>
    <w:pPr>
      <w:keepNext/>
      <w:keepLines/>
      <w:spacing w:before="40" w:after="0"/>
      <w:outlineLvl w:val="4"/>
    </w:pPr>
    <w:rPr>
      <w:rFonts w:asciiTheme="majorHAnsi" w:eastAsiaTheme="majorEastAsia" w:hAnsiTheme="majorHAnsi" w:cstheme="majorBidi"/>
      <w:color w:val="638C1B" w:themeColor="accent1" w:themeShade="BF"/>
    </w:rPr>
  </w:style>
  <w:style w:type="paragraph" w:styleId="Ttulo6">
    <w:name w:val="heading 6"/>
    <w:basedOn w:val="Normal"/>
    <w:next w:val="Normal"/>
    <w:link w:val="Ttulo6Car"/>
    <w:uiPriority w:val="9"/>
    <w:semiHidden/>
    <w:qFormat/>
    <w:rsid w:val="007A12AD"/>
    <w:pPr>
      <w:keepNext/>
      <w:keepLines/>
      <w:spacing w:before="40" w:after="0"/>
      <w:outlineLvl w:val="5"/>
    </w:pPr>
    <w:rPr>
      <w:rFonts w:asciiTheme="majorHAnsi" w:eastAsiaTheme="majorEastAsia" w:hAnsiTheme="majorHAnsi" w:cstheme="majorBidi"/>
      <w:color w:val="425D12" w:themeColor="accent1" w:themeShade="7F"/>
    </w:rPr>
  </w:style>
  <w:style w:type="paragraph" w:styleId="Ttulo7">
    <w:name w:val="heading 7"/>
    <w:basedOn w:val="Normal"/>
    <w:next w:val="Normal"/>
    <w:link w:val="Ttulo7Car"/>
    <w:uiPriority w:val="9"/>
    <w:semiHidden/>
    <w:qFormat/>
    <w:rsid w:val="007A12AD"/>
    <w:pPr>
      <w:keepNext/>
      <w:keepLines/>
      <w:spacing w:before="40" w:after="0"/>
      <w:outlineLvl w:val="6"/>
    </w:pPr>
    <w:rPr>
      <w:rFonts w:asciiTheme="majorHAnsi" w:eastAsiaTheme="majorEastAsia" w:hAnsiTheme="majorHAnsi" w:cstheme="majorBidi"/>
      <w:i/>
      <w:iCs/>
      <w:color w:val="425D12" w:themeColor="accent1" w:themeShade="7F"/>
    </w:rPr>
  </w:style>
  <w:style w:type="paragraph" w:styleId="Ttulo8">
    <w:name w:val="heading 8"/>
    <w:basedOn w:val="Normal"/>
    <w:next w:val="Normal"/>
    <w:link w:val="Ttulo8Car"/>
    <w:uiPriority w:val="9"/>
    <w:semiHidden/>
    <w:qFormat/>
    <w:rsid w:val="007A12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qFormat/>
    <w:rsid w:val="007A12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E4AF3"/>
    <w:rPr>
      <w:rFonts w:asciiTheme="majorHAnsi" w:eastAsiaTheme="majorEastAsia" w:hAnsiTheme="majorHAnsi" w:cstheme="majorBidi"/>
      <w:b/>
      <w:bCs/>
      <w:color w:val="86BC25" w:themeColor="accent1"/>
      <w:sz w:val="24"/>
      <w:szCs w:val="28"/>
      <w:lang w:val="en-US"/>
    </w:rPr>
  </w:style>
  <w:style w:type="character" w:customStyle="1" w:styleId="Ttulo2Car">
    <w:name w:val="Título 2 Car"/>
    <w:basedOn w:val="Fuentedeprrafopredeter"/>
    <w:link w:val="Ttulo2"/>
    <w:uiPriority w:val="1"/>
    <w:rsid w:val="003E4AF3"/>
    <w:rPr>
      <w:rFonts w:asciiTheme="majorHAnsi" w:eastAsiaTheme="majorEastAsia" w:hAnsiTheme="majorHAnsi" w:cstheme="majorBidi"/>
      <w:bCs/>
      <w:color w:val="00A3E0"/>
      <w:sz w:val="24"/>
      <w:szCs w:val="26"/>
      <w:lang w:val="en-US"/>
    </w:rPr>
  </w:style>
  <w:style w:type="table" w:styleId="Tablaconcuadrcula">
    <w:name w:val="Table Grid"/>
    <w:basedOn w:val="Tablanormal"/>
    <w:uiPriority w:val="59"/>
    <w:rsid w:val="003E4AF3"/>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Encabezado">
    <w:name w:val="header"/>
    <w:link w:val="EncabezadoCar"/>
    <w:uiPriority w:val="99"/>
    <w:rsid w:val="003E4AF3"/>
    <w:pPr>
      <w:tabs>
        <w:tab w:val="center" w:pos="4513"/>
        <w:tab w:val="right" w:pos="9026"/>
      </w:tabs>
      <w:spacing w:after="0" w:line="240" w:lineRule="auto"/>
    </w:pPr>
    <w:rPr>
      <w:b/>
      <w:sz w:val="14"/>
      <w:lang w:val="en-US"/>
    </w:rPr>
  </w:style>
  <w:style w:type="character" w:customStyle="1" w:styleId="EncabezadoCar">
    <w:name w:val="Encabezado Car"/>
    <w:basedOn w:val="Fuentedeprrafopredeter"/>
    <w:link w:val="Encabezado"/>
    <w:uiPriority w:val="99"/>
    <w:rsid w:val="003E4AF3"/>
    <w:rPr>
      <w:b/>
      <w:sz w:val="14"/>
      <w:lang w:val="en-US"/>
    </w:rPr>
  </w:style>
  <w:style w:type="paragraph" w:styleId="Piedepgina">
    <w:name w:val="footer"/>
    <w:basedOn w:val="Normal"/>
    <w:link w:val="PiedepginaCar"/>
    <w:uiPriority w:val="99"/>
    <w:rsid w:val="003E4AF3"/>
    <w:pPr>
      <w:tabs>
        <w:tab w:val="right" w:pos="7371"/>
      </w:tabs>
      <w:spacing w:after="0" w:line="200" w:lineRule="atLeast"/>
    </w:pPr>
    <w:rPr>
      <w:sz w:val="16"/>
    </w:rPr>
  </w:style>
  <w:style w:type="character" w:customStyle="1" w:styleId="PiedepginaCar">
    <w:name w:val="Pie de página Car"/>
    <w:basedOn w:val="Fuentedeprrafopredeter"/>
    <w:link w:val="Piedepgina"/>
    <w:uiPriority w:val="99"/>
    <w:rsid w:val="003E4AF3"/>
    <w:rPr>
      <w:sz w:val="16"/>
      <w:lang w:val="en-US"/>
    </w:rPr>
  </w:style>
  <w:style w:type="paragraph" w:styleId="Textodeglobo">
    <w:name w:val="Balloon Text"/>
    <w:basedOn w:val="Normal"/>
    <w:link w:val="TextodegloboCar"/>
    <w:uiPriority w:val="99"/>
    <w:semiHidden/>
    <w:rsid w:val="00C702C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2C7"/>
    <w:rPr>
      <w:rFonts w:ascii="Tahoma" w:hAnsi="Tahoma" w:cs="Tahoma"/>
      <w:sz w:val="16"/>
      <w:szCs w:val="16"/>
    </w:rPr>
  </w:style>
  <w:style w:type="paragraph" w:customStyle="1" w:styleId="Subject">
    <w:name w:val="Subject"/>
    <w:basedOn w:val="Normal"/>
    <w:uiPriority w:val="99"/>
    <w:semiHidden/>
    <w:qFormat/>
    <w:rsid w:val="00A43B3E"/>
    <w:rPr>
      <w:b/>
    </w:rPr>
  </w:style>
  <w:style w:type="character" w:styleId="Textodelmarcadordeposicin">
    <w:name w:val="Placeholder Text"/>
    <w:basedOn w:val="Fuentedeprrafopredeter"/>
    <w:uiPriority w:val="99"/>
    <w:semiHidden/>
    <w:rsid w:val="001975EF"/>
    <w:rPr>
      <w:color w:val="808080"/>
    </w:rPr>
  </w:style>
  <w:style w:type="paragraph" w:styleId="Listaconvietas">
    <w:name w:val="List Bullet"/>
    <w:basedOn w:val="Normal"/>
    <w:uiPriority w:val="1"/>
    <w:qFormat/>
    <w:rsid w:val="00B92B41"/>
    <w:pPr>
      <w:numPr>
        <w:numId w:val="7"/>
      </w:numPr>
      <w:ind w:left="284" w:hanging="284"/>
    </w:pPr>
    <w:rPr>
      <w:lang w:val="es-ES"/>
    </w:rPr>
  </w:style>
  <w:style w:type="paragraph" w:styleId="Listaconvietas2">
    <w:name w:val="List Bullet 2"/>
    <w:basedOn w:val="Normal"/>
    <w:uiPriority w:val="1"/>
    <w:qFormat/>
    <w:rsid w:val="00B92B41"/>
    <w:pPr>
      <w:numPr>
        <w:numId w:val="2"/>
      </w:numPr>
      <w:ind w:left="567" w:hanging="283"/>
    </w:pPr>
  </w:style>
  <w:style w:type="paragraph" w:styleId="Listaconnmeros">
    <w:name w:val="List Number"/>
    <w:basedOn w:val="Normal"/>
    <w:uiPriority w:val="3"/>
    <w:qFormat/>
    <w:rsid w:val="003E4AF3"/>
    <w:pPr>
      <w:numPr>
        <w:numId w:val="1"/>
      </w:numPr>
      <w:tabs>
        <w:tab w:val="clear" w:pos="360"/>
      </w:tabs>
    </w:pPr>
  </w:style>
  <w:style w:type="paragraph" w:styleId="Listaconnmeros2">
    <w:name w:val="List Number 2"/>
    <w:basedOn w:val="Normal"/>
    <w:uiPriority w:val="3"/>
    <w:qFormat/>
    <w:rsid w:val="003E4AF3"/>
    <w:pPr>
      <w:numPr>
        <w:numId w:val="6"/>
      </w:numPr>
    </w:pPr>
  </w:style>
  <w:style w:type="character" w:customStyle="1" w:styleId="Ttulo3Car">
    <w:name w:val="Título 3 Car"/>
    <w:basedOn w:val="Fuentedeprrafopredeter"/>
    <w:link w:val="Ttulo3"/>
    <w:uiPriority w:val="1"/>
    <w:rsid w:val="003E4AF3"/>
    <w:rPr>
      <w:rFonts w:asciiTheme="majorHAnsi" w:eastAsiaTheme="majorEastAsia" w:hAnsiTheme="majorHAnsi" w:cstheme="majorBidi"/>
      <w:bCs/>
      <w:color w:val="75787B" w:themeColor="accent6"/>
      <w:sz w:val="24"/>
      <w:lang w:val="en-US"/>
    </w:rPr>
  </w:style>
  <w:style w:type="character" w:customStyle="1" w:styleId="Ttulo4Car">
    <w:name w:val="Título 4 Car"/>
    <w:basedOn w:val="Fuentedeprrafopredeter"/>
    <w:link w:val="Ttulo4"/>
    <w:uiPriority w:val="9"/>
    <w:semiHidden/>
    <w:rsid w:val="007550AB"/>
    <w:rPr>
      <w:rFonts w:asciiTheme="majorHAnsi" w:eastAsiaTheme="majorEastAsia" w:hAnsiTheme="majorHAnsi" w:cstheme="majorBidi"/>
      <w:b/>
      <w:bCs/>
      <w:iCs/>
      <w:color w:val="000000" w:themeColor="text1"/>
      <w:sz w:val="18"/>
      <w:lang w:val="en-US"/>
    </w:rPr>
  </w:style>
  <w:style w:type="paragraph" w:styleId="Textonotapie">
    <w:name w:val="footnote text"/>
    <w:basedOn w:val="Normal"/>
    <w:link w:val="TextonotapieCar"/>
    <w:uiPriority w:val="99"/>
    <w:rsid w:val="003E4AF3"/>
    <w:pPr>
      <w:spacing w:after="0"/>
    </w:pPr>
    <w:rPr>
      <w:sz w:val="16"/>
      <w:szCs w:val="20"/>
    </w:rPr>
  </w:style>
  <w:style w:type="character" w:customStyle="1" w:styleId="TextonotapieCar">
    <w:name w:val="Texto nota pie Car"/>
    <w:basedOn w:val="Fuentedeprrafopredeter"/>
    <w:link w:val="Textonotapie"/>
    <w:uiPriority w:val="99"/>
    <w:rsid w:val="003E4AF3"/>
    <w:rPr>
      <w:sz w:val="16"/>
      <w:szCs w:val="20"/>
      <w:lang w:val="en-US"/>
    </w:rPr>
  </w:style>
  <w:style w:type="paragraph" w:customStyle="1" w:styleId="Documenttitle">
    <w:name w:val="Document title"/>
    <w:next w:val="Documentsubtitle"/>
    <w:uiPriority w:val="2"/>
    <w:qFormat/>
    <w:rsid w:val="003E4AF3"/>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
    <w:next w:val="Normal"/>
    <w:uiPriority w:val="99"/>
    <w:semiHidden/>
    <w:qFormat/>
    <w:rsid w:val="00D236E8"/>
    <w:pPr>
      <w:spacing w:after="0"/>
    </w:pPr>
    <w:rPr>
      <w:rFonts w:asciiTheme="majorHAnsi" w:eastAsiaTheme="majorEastAsia" w:hAnsiTheme="majorHAnsi" w:cstheme="majorBidi"/>
      <w:b/>
      <w:bCs/>
      <w:iCs/>
      <w:color w:val="000000" w:themeColor="text1"/>
    </w:rPr>
  </w:style>
  <w:style w:type="character" w:styleId="Refdenotaalpie">
    <w:name w:val="footnote reference"/>
    <w:basedOn w:val="Fuentedeprrafopredeter"/>
    <w:uiPriority w:val="99"/>
    <w:semiHidden/>
    <w:rsid w:val="00412EA0"/>
    <w:rPr>
      <w:vertAlign w:val="superscript"/>
    </w:rPr>
  </w:style>
  <w:style w:type="paragraph" w:customStyle="1" w:styleId="Sectionintro">
    <w:name w:val="Section intro"/>
    <w:basedOn w:val="Normal"/>
    <w:next w:val="Normal"/>
    <w:uiPriority w:val="99"/>
    <w:rsid w:val="003E4AF3"/>
    <w:rPr>
      <w:sz w:val="28"/>
    </w:rPr>
  </w:style>
  <w:style w:type="paragraph" w:customStyle="1" w:styleId="Documentdate">
    <w:name w:val="Document date"/>
    <w:uiPriority w:val="99"/>
    <w:qFormat/>
    <w:rsid w:val="003E4AF3"/>
    <w:pPr>
      <w:spacing w:after="0" w:line="240" w:lineRule="atLeast"/>
    </w:pPr>
    <w:rPr>
      <w:sz w:val="18"/>
      <w:lang w:val="en-US"/>
    </w:rPr>
  </w:style>
  <w:style w:type="paragraph" w:customStyle="1" w:styleId="Sectiontitle">
    <w:name w:val="Section title"/>
    <w:basedOn w:val="Normal"/>
    <w:next w:val="Normal"/>
    <w:uiPriority w:val="99"/>
    <w:rsid w:val="003E4AF3"/>
    <w:pPr>
      <w:spacing w:line="720" w:lineRule="atLeast"/>
    </w:pPr>
    <w:rPr>
      <w:b/>
      <w:sz w:val="32"/>
    </w:rPr>
  </w:style>
  <w:style w:type="paragraph" w:customStyle="1" w:styleId="PulloutBlue">
    <w:name w:val="Pullout Blue"/>
    <w:basedOn w:val="Normal"/>
    <w:next w:val="Normal"/>
    <w:uiPriority w:val="99"/>
    <w:rsid w:val="003E4AF3"/>
    <w:pPr>
      <w:spacing w:line="360" w:lineRule="atLeast"/>
    </w:pPr>
    <w:rPr>
      <w:color w:val="62B5E5" w:themeColor="accent3"/>
      <w:sz w:val="28"/>
    </w:rPr>
  </w:style>
  <w:style w:type="paragraph" w:customStyle="1" w:styleId="Contacttext">
    <w:name w:val="Contact text"/>
    <w:basedOn w:val="Normal"/>
    <w:uiPriority w:val="99"/>
    <w:rsid w:val="003E4AF3"/>
    <w:pPr>
      <w:spacing w:after="0"/>
    </w:pPr>
  </w:style>
  <w:style w:type="paragraph" w:customStyle="1" w:styleId="Contactus">
    <w:name w:val="Contact us"/>
    <w:basedOn w:val="Contacttext"/>
    <w:next w:val="Contacttext"/>
    <w:uiPriority w:val="99"/>
    <w:rsid w:val="003E4AF3"/>
    <w:pPr>
      <w:spacing w:after="240" w:line="340" w:lineRule="atLeast"/>
    </w:pPr>
    <w:rPr>
      <w:sz w:val="28"/>
    </w:rPr>
  </w:style>
  <w:style w:type="paragraph" w:styleId="Descripcin">
    <w:name w:val="caption"/>
    <w:basedOn w:val="Normal"/>
    <w:next w:val="Normal"/>
    <w:uiPriority w:val="35"/>
    <w:semiHidden/>
    <w:qFormat/>
    <w:rsid w:val="00416AAB"/>
    <w:pPr>
      <w:spacing w:before="0" w:after="0"/>
    </w:pPr>
    <w:rPr>
      <w:iCs/>
      <w:color w:val="75787B" w:themeColor="accent6"/>
      <w:sz w:val="16"/>
      <w:szCs w:val="18"/>
    </w:rPr>
  </w:style>
  <w:style w:type="character" w:styleId="Hipervnculo">
    <w:name w:val="Hyperlink"/>
    <w:basedOn w:val="Fuentedeprrafopredeter"/>
    <w:uiPriority w:val="99"/>
    <w:unhideWhenUsed/>
    <w:rsid w:val="003E4AF3"/>
    <w:rPr>
      <w:color w:val="00A3E0" w:themeColor="hyperlink"/>
      <w:u w:val="single"/>
    </w:rPr>
  </w:style>
  <w:style w:type="paragraph" w:customStyle="1" w:styleId="PulloutGreen">
    <w:name w:val="Pullout Green"/>
    <w:basedOn w:val="PulloutBlue"/>
    <w:next w:val="Normal"/>
    <w:uiPriority w:val="99"/>
    <w:rsid w:val="003E4AF3"/>
    <w:rPr>
      <w:color w:val="86BC25" w:themeColor="accent1"/>
    </w:rPr>
  </w:style>
  <w:style w:type="paragraph" w:customStyle="1" w:styleId="QuotesourceBlue">
    <w:name w:val="Quote source Blue"/>
    <w:basedOn w:val="Normal"/>
    <w:next w:val="Normal"/>
    <w:uiPriority w:val="99"/>
    <w:rsid w:val="003E4AF3"/>
    <w:pPr>
      <w:spacing w:line="200" w:lineRule="atLeast"/>
      <w:contextualSpacing/>
    </w:pPr>
    <w:rPr>
      <w:b/>
      <w:color w:val="62B5E5" w:themeColor="accent3"/>
      <w:sz w:val="17"/>
    </w:rPr>
  </w:style>
  <w:style w:type="paragraph" w:customStyle="1" w:styleId="QuotesourceGreen">
    <w:name w:val="Quote source Green"/>
    <w:basedOn w:val="QuotesourceBlue"/>
    <w:next w:val="Normal"/>
    <w:uiPriority w:val="99"/>
    <w:rsid w:val="003E4AF3"/>
    <w:rPr>
      <w:color w:val="86BC25" w:themeColor="accent1"/>
    </w:rPr>
  </w:style>
  <w:style w:type="paragraph" w:customStyle="1" w:styleId="Paneltext">
    <w:name w:val="Panel text"/>
    <w:basedOn w:val="Normal"/>
    <w:uiPriority w:val="99"/>
    <w:qFormat/>
    <w:rsid w:val="003E4AF3"/>
    <w:rPr>
      <w:color w:val="FFFFFF" w:themeColor="background1"/>
      <w:sz w:val="17"/>
    </w:rPr>
  </w:style>
  <w:style w:type="paragraph" w:customStyle="1" w:styleId="Paneltitle">
    <w:name w:val="Panel title"/>
    <w:basedOn w:val="Paneltext"/>
    <w:next w:val="Paneltext"/>
    <w:uiPriority w:val="99"/>
    <w:qFormat/>
    <w:rsid w:val="003E4AF3"/>
    <w:pPr>
      <w:spacing w:line="360" w:lineRule="atLeast"/>
    </w:pPr>
    <w:rPr>
      <w:b/>
      <w:sz w:val="28"/>
    </w:rPr>
  </w:style>
  <w:style w:type="paragraph" w:customStyle="1" w:styleId="Formoreinfocalloutwhite8512ptPullOutStyles">
    <w:name w:val="For more info call out (white 8.5/12pt) (Pull Out Styles)"/>
    <w:basedOn w:val="Normal"/>
    <w:uiPriority w:val="99"/>
    <w:rsid w:val="003E4AF3"/>
    <w:pPr>
      <w:tabs>
        <w:tab w:val="left" w:pos="283"/>
        <w:tab w:val="left" w:pos="567"/>
      </w:tabs>
      <w:suppressAutoHyphens/>
      <w:autoSpaceDE w:val="0"/>
      <w:autoSpaceDN w:val="0"/>
      <w:adjustRightInd w:val="0"/>
      <w:spacing w:after="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uiPriority w:val="2"/>
    <w:qFormat/>
    <w:rsid w:val="003E4AF3"/>
    <w:pPr>
      <w:spacing w:line="440" w:lineRule="atLeast"/>
    </w:pPr>
    <w:rPr>
      <w:sz w:val="36"/>
    </w:rPr>
  </w:style>
  <w:style w:type="paragraph" w:customStyle="1" w:styleId="Contentstitle">
    <w:name w:val="Contents title"/>
    <w:basedOn w:val="Sectiontitle"/>
    <w:next w:val="Normal"/>
    <w:uiPriority w:val="99"/>
    <w:rsid w:val="003E4AF3"/>
  </w:style>
  <w:style w:type="paragraph" w:styleId="TDC1">
    <w:name w:val="toc 1"/>
    <w:basedOn w:val="Normal"/>
    <w:next w:val="Normal"/>
    <w:autoRedefine/>
    <w:uiPriority w:val="39"/>
    <w:rsid w:val="007A12AD"/>
    <w:pPr>
      <w:tabs>
        <w:tab w:val="right" w:pos="8504"/>
      </w:tabs>
      <w:spacing w:before="60" w:after="0"/>
    </w:pPr>
    <w:rPr>
      <w:sz w:val="24"/>
    </w:rPr>
  </w:style>
  <w:style w:type="paragraph" w:customStyle="1" w:styleId="Quotetext">
    <w:name w:val="Quote text"/>
    <w:basedOn w:val="PulloutBlue"/>
    <w:uiPriority w:val="99"/>
    <w:rsid w:val="003E4AF3"/>
    <w:pPr>
      <w:spacing w:after="0" w:line="720" w:lineRule="atLeast"/>
    </w:pPr>
    <w:rPr>
      <w:color w:val="FFFFFF" w:themeColor="background1"/>
      <w:sz w:val="60"/>
    </w:rPr>
  </w:style>
  <w:style w:type="paragraph" w:customStyle="1" w:styleId="Legaltext">
    <w:name w:val="Legal text"/>
    <w:basedOn w:val="Normal"/>
    <w:uiPriority w:val="99"/>
    <w:qFormat/>
    <w:rsid w:val="003E4AF3"/>
    <w:pPr>
      <w:spacing w:after="0" w:line="180" w:lineRule="atLeast"/>
      <w:ind w:right="5387"/>
    </w:pPr>
    <w:rPr>
      <w:sz w:val="14"/>
    </w:rPr>
  </w:style>
  <w:style w:type="table" w:customStyle="1" w:styleId="Deloittetable">
    <w:name w:val="Deloitte table"/>
    <w:basedOn w:val="Tablanormal"/>
    <w:uiPriority w:val="99"/>
    <w:rsid w:val="003E4AF3"/>
    <w:pPr>
      <w:spacing w:after="0" w:line="240" w:lineRule="auto"/>
    </w:pPr>
    <w:rPr>
      <w:sz w:val="17"/>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Tabletext">
    <w:name w:val="Table text"/>
    <w:basedOn w:val="Normal"/>
    <w:uiPriority w:val="99"/>
    <w:qFormat/>
    <w:rsid w:val="003E4AF3"/>
    <w:pPr>
      <w:spacing w:after="0" w:line="200" w:lineRule="atLeast"/>
    </w:pPr>
    <w:rPr>
      <w:sz w:val="17"/>
    </w:rPr>
  </w:style>
  <w:style w:type="paragraph" w:customStyle="1" w:styleId="Tabletitle">
    <w:name w:val="Table title"/>
    <w:basedOn w:val="Tabletext"/>
    <w:uiPriority w:val="99"/>
    <w:qFormat/>
    <w:rsid w:val="003E4AF3"/>
    <w:rPr>
      <w:b/>
      <w:color w:val="62B5E5" w:themeColor="accent3"/>
    </w:rPr>
  </w:style>
  <w:style w:type="paragraph" w:customStyle="1" w:styleId="SourcetextTableorChart">
    <w:name w:val="Source text Table or Chart"/>
    <w:basedOn w:val="Descripcin"/>
    <w:next w:val="Normal"/>
    <w:uiPriority w:val="99"/>
    <w:qFormat/>
    <w:rsid w:val="003E4AF3"/>
    <w:pPr>
      <w:spacing w:before="120"/>
    </w:pPr>
    <w:rPr>
      <w:sz w:val="14"/>
    </w:rPr>
  </w:style>
  <w:style w:type="paragraph" w:customStyle="1" w:styleId="Tablebullets">
    <w:name w:val="Table bullets"/>
    <w:basedOn w:val="Tabletext"/>
    <w:uiPriority w:val="99"/>
    <w:rsid w:val="003E4AF3"/>
    <w:pPr>
      <w:numPr>
        <w:numId w:val="4"/>
      </w:numPr>
    </w:pPr>
  </w:style>
  <w:style w:type="paragraph" w:customStyle="1" w:styleId="Tablenumbered">
    <w:name w:val="Table numbered"/>
    <w:basedOn w:val="Tablebullets"/>
    <w:uiPriority w:val="99"/>
    <w:qFormat/>
    <w:rsid w:val="003E4AF3"/>
    <w:pPr>
      <w:numPr>
        <w:numId w:val="5"/>
      </w:numPr>
    </w:pPr>
  </w:style>
  <w:style w:type="paragraph" w:customStyle="1" w:styleId="Charttitle">
    <w:name w:val="Chart title"/>
    <w:basedOn w:val="Ttulo2"/>
    <w:uiPriority w:val="99"/>
    <w:rsid w:val="003E4AF3"/>
  </w:style>
  <w:style w:type="paragraph" w:styleId="TDC2">
    <w:name w:val="toc 2"/>
    <w:basedOn w:val="Normal"/>
    <w:next w:val="Normal"/>
    <w:autoRedefine/>
    <w:uiPriority w:val="39"/>
    <w:rsid w:val="007A12AD"/>
    <w:pPr>
      <w:spacing w:before="60" w:after="0"/>
      <w:ind w:left="198"/>
    </w:pPr>
  </w:style>
  <w:style w:type="paragraph" w:customStyle="1" w:styleId="Captiontitle">
    <w:name w:val="Caption title"/>
    <w:basedOn w:val="Descripcin"/>
    <w:uiPriority w:val="99"/>
    <w:rsid w:val="003E4AF3"/>
    <w:pPr>
      <w:pBdr>
        <w:bottom w:val="single" w:sz="4" w:space="1" w:color="auto"/>
      </w:pBdr>
      <w:spacing w:after="120"/>
    </w:pPr>
    <w:rPr>
      <w:color w:val="auto"/>
    </w:rPr>
  </w:style>
  <w:style w:type="paragraph" w:customStyle="1" w:styleId="Captionsource">
    <w:name w:val="Caption source"/>
    <w:basedOn w:val="SourcetextTableorChart"/>
    <w:uiPriority w:val="99"/>
    <w:rsid w:val="003E4AF3"/>
    <w:rPr>
      <w:i/>
      <w:sz w:val="16"/>
    </w:rPr>
  </w:style>
  <w:style w:type="paragraph" w:customStyle="1" w:styleId="Normaljustif">
    <w:name w:val="Normal justif."/>
    <w:basedOn w:val="Normal"/>
    <w:qFormat/>
    <w:rsid w:val="003E4AF3"/>
    <w:pPr>
      <w:jc w:val="both"/>
    </w:pPr>
    <w:rPr>
      <w:lang w:val="es-ES"/>
    </w:rPr>
  </w:style>
  <w:style w:type="table" w:customStyle="1" w:styleId="Deloittetable1">
    <w:name w:val="Deloitte table1"/>
    <w:basedOn w:val="Tablanormal"/>
    <w:uiPriority w:val="99"/>
    <w:rsid w:val="003E4AF3"/>
    <w:pPr>
      <w:spacing w:after="0" w:line="240" w:lineRule="auto"/>
    </w:pPr>
    <w:rPr>
      <w:rFonts w:ascii="Verdana" w:hAnsi="Verdana"/>
      <w:sz w:val="17"/>
      <w:szCs w:val="18"/>
      <w:lang w:val="es-ES"/>
    </w:rPr>
    <w:tblPr>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62B5E5"/>
        </w:tcBorders>
      </w:tcPr>
    </w:tblStylePr>
  </w:style>
  <w:style w:type="paragraph" w:styleId="Prrafodelista">
    <w:name w:val="List Paragraph"/>
    <w:basedOn w:val="Normal"/>
    <w:uiPriority w:val="34"/>
    <w:qFormat/>
    <w:rsid w:val="008C7B6C"/>
    <w:pPr>
      <w:ind w:left="720"/>
      <w:contextualSpacing/>
    </w:pPr>
  </w:style>
  <w:style w:type="paragraph" w:customStyle="1" w:styleId="ListNumber2justif">
    <w:name w:val="List Number 2 justif."/>
    <w:basedOn w:val="Listaconnmeros2"/>
    <w:uiPriority w:val="99"/>
    <w:qFormat/>
    <w:rsid w:val="003E4AF3"/>
    <w:pPr>
      <w:jc w:val="both"/>
    </w:pPr>
    <w:rPr>
      <w:lang w:val="es-ES_tradnl"/>
    </w:rPr>
  </w:style>
  <w:style w:type="paragraph" w:customStyle="1" w:styleId="CGC-Artculos">
    <w:name w:val="CGC - Artículos"/>
    <w:basedOn w:val="Normaljustif"/>
    <w:uiPriority w:val="99"/>
    <w:rsid w:val="003E4AF3"/>
    <w:rPr>
      <w:b/>
      <w:u w:val="single"/>
    </w:rPr>
  </w:style>
  <w:style w:type="paragraph" w:customStyle="1" w:styleId="CGC-Bullets">
    <w:name w:val="CGC - Bullets"/>
    <w:basedOn w:val="Listaconvietas"/>
    <w:uiPriority w:val="99"/>
    <w:rsid w:val="003E4AF3"/>
    <w:pPr>
      <w:ind w:left="672"/>
    </w:pPr>
    <w:rPr>
      <w:lang w:val="es-ES_tradnl"/>
    </w:rPr>
  </w:style>
  <w:style w:type="paragraph" w:customStyle="1" w:styleId="Bodycopy">
    <w:name w:val="Body copy"/>
    <w:basedOn w:val="Normal"/>
    <w:link w:val="BodycopyChar"/>
    <w:uiPriority w:val="54"/>
    <w:qFormat/>
    <w:rsid w:val="003E4AF3"/>
    <w:pPr>
      <w:spacing w:before="0" w:after="200" w:line="276" w:lineRule="auto"/>
      <w:ind w:left="360"/>
      <w:jc w:val="both"/>
    </w:pPr>
    <w:rPr>
      <w:rFonts w:asciiTheme="majorHAnsi" w:eastAsia="Times" w:hAnsiTheme="majorHAnsi" w:cs="Times New Roman"/>
      <w:color w:val="000000"/>
      <w:sz w:val="22"/>
      <w:szCs w:val="24"/>
    </w:rPr>
  </w:style>
  <w:style w:type="character" w:customStyle="1" w:styleId="BodycopyChar">
    <w:name w:val="Body copy Char"/>
    <w:link w:val="Bodycopy"/>
    <w:uiPriority w:val="54"/>
    <w:rsid w:val="003E4AF3"/>
    <w:rPr>
      <w:rFonts w:asciiTheme="majorHAnsi" w:eastAsia="Times" w:hAnsiTheme="majorHAnsi" w:cs="Times New Roman"/>
      <w:color w:val="000000"/>
      <w:szCs w:val="24"/>
      <w:lang w:val="en-US"/>
    </w:rPr>
  </w:style>
  <w:style w:type="paragraph" w:customStyle="1" w:styleId="01squarebullet">
    <w:name w:val="01 square bullet"/>
    <w:basedOn w:val="Normal"/>
    <w:uiPriority w:val="99"/>
    <w:semiHidden/>
    <w:rsid w:val="003E4AF3"/>
    <w:pPr>
      <w:numPr>
        <w:numId w:val="8"/>
      </w:numPr>
      <w:spacing w:after="60"/>
      <w:ind w:right="142"/>
    </w:pPr>
    <w:rPr>
      <w:sz w:val="26"/>
      <w:lang w:val="es-ES_tradnl"/>
    </w:rPr>
  </w:style>
  <w:style w:type="paragraph" w:customStyle="1" w:styleId="02dash">
    <w:name w:val="02 dash"/>
    <w:basedOn w:val="01squarebullet"/>
    <w:uiPriority w:val="99"/>
    <w:rsid w:val="003E4AF3"/>
    <w:pPr>
      <w:numPr>
        <w:ilvl w:val="1"/>
      </w:numPr>
      <w:tabs>
        <w:tab w:val="num" w:pos="1440"/>
      </w:tabs>
    </w:pPr>
  </w:style>
  <w:style w:type="paragraph" w:customStyle="1" w:styleId="03opensquarebullet">
    <w:name w:val="03 open square bullet"/>
    <w:basedOn w:val="02dash"/>
    <w:uiPriority w:val="99"/>
    <w:rsid w:val="003E4AF3"/>
    <w:pPr>
      <w:numPr>
        <w:ilvl w:val="2"/>
      </w:numPr>
      <w:tabs>
        <w:tab w:val="clear" w:pos="1440"/>
        <w:tab w:val="num" w:pos="2160"/>
      </w:tabs>
    </w:pPr>
  </w:style>
  <w:style w:type="paragraph" w:customStyle="1" w:styleId="04shortdash">
    <w:name w:val="04 short dash"/>
    <w:basedOn w:val="03opensquarebullet"/>
    <w:uiPriority w:val="99"/>
    <w:rsid w:val="003E4AF3"/>
    <w:pPr>
      <w:numPr>
        <w:ilvl w:val="3"/>
      </w:numPr>
      <w:tabs>
        <w:tab w:val="clear" w:pos="1213"/>
        <w:tab w:val="num" w:pos="360"/>
        <w:tab w:val="num" w:pos="2880"/>
      </w:tabs>
    </w:pPr>
  </w:style>
  <w:style w:type="paragraph" w:customStyle="1" w:styleId="Bullet2">
    <w:name w:val="Bullet 2"/>
    <w:basedOn w:val="Listaconvietas"/>
    <w:autoRedefine/>
    <w:uiPriority w:val="99"/>
    <w:rsid w:val="003E4AF3"/>
    <w:pPr>
      <w:numPr>
        <w:numId w:val="9"/>
      </w:numPr>
      <w:spacing w:before="0" w:line="276" w:lineRule="auto"/>
    </w:pPr>
    <w:rPr>
      <w:rFonts w:asciiTheme="majorHAnsi" w:eastAsia="Times" w:hAnsiTheme="majorHAnsi" w:cs="Times New Roman"/>
      <w:color w:val="000000" w:themeColor="text1"/>
      <w:sz w:val="22"/>
      <w:lang w:eastAsia="es-ES"/>
    </w:rPr>
  </w:style>
  <w:style w:type="paragraph" w:customStyle="1" w:styleId="Bullet1">
    <w:name w:val="Bullet 1"/>
    <w:basedOn w:val="Listaconvietas"/>
    <w:autoRedefine/>
    <w:uiPriority w:val="99"/>
    <w:rsid w:val="003E4AF3"/>
    <w:pPr>
      <w:numPr>
        <w:numId w:val="10"/>
      </w:numPr>
      <w:spacing w:before="60" w:after="60"/>
      <w:jc w:val="both"/>
    </w:pPr>
    <w:rPr>
      <w:rFonts w:ascii="Verdana" w:eastAsia="Times" w:hAnsi="Verdana" w:cs="Times New Roman"/>
      <w:b/>
      <w:bCs/>
      <w:color w:val="000000"/>
      <w:sz w:val="22"/>
      <w:szCs w:val="20"/>
      <w:lang w:eastAsia="es-ES"/>
    </w:rPr>
  </w:style>
  <w:style w:type="paragraph" w:customStyle="1" w:styleId="Carta">
    <w:name w:val="Carta"/>
    <w:basedOn w:val="Normal"/>
    <w:uiPriority w:val="99"/>
    <w:rsid w:val="003E4AF3"/>
    <w:pPr>
      <w:spacing w:before="0" w:after="240"/>
      <w:jc w:val="both"/>
    </w:pPr>
    <w:rPr>
      <w:rFonts w:ascii="Times New Roman" w:eastAsia="Times New Roman" w:hAnsi="Times New Roman" w:cs="Times New Roman"/>
      <w:sz w:val="22"/>
      <w:szCs w:val="20"/>
      <w:lang w:val="es-ES"/>
    </w:rPr>
  </w:style>
  <w:style w:type="paragraph" w:styleId="Textoindependiente">
    <w:name w:val="Body Text"/>
    <w:basedOn w:val="Normal"/>
    <w:link w:val="TextoindependienteCar"/>
    <w:uiPriority w:val="99"/>
    <w:rsid w:val="003E4AF3"/>
    <w:pPr>
      <w:spacing w:before="0"/>
    </w:pPr>
    <w:rPr>
      <w:rFonts w:ascii="Verdana" w:eastAsia="Times New Roman" w:hAnsi="Verdana" w:cs="Times New Roman"/>
      <w:szCs w:val="20"/>
    </w:rPr>
  </w:style>
  <w:style w:type="character" w:customStyle="1" w:styleId="TextoindependienteCar">
    <w:name w:val="Texto independiente Car"/>
    <w:basedOn w:val="Fuentedeprrafopredeter"/>
    <w:link w:val="Textoindependiente"/>
    <w:uiPriority w:val="99"/>
    <w:rsid w:val="003E4AF3"/>
    <w:rPr>
      <w:rFonts w:ascii="Verdana" w:eastAsia="Times New Roman" w:hAnsi="Verdana" w:cs="Times New Roman"/>
      <w:sz w:val="20"/>
      <w:szCs w:val="20"/>
      <w:lang w:val="en-US"/>
    </w:rPr>
  </w:style>
  <w:style w:type="paragraph" w:customStyle="1" w:styleId="Style1">
    <w:name w:val="Style1"/>
    <w:basedOn w:val="Listaconvietas3"/>
    <w:uiPriority w:val="99"/>
    <w:semiHidden/>
    <w:rsid w:val="00AD5581"/>
  </w:style>
  <w:style w:type="paragraph" w:styleId="Listaconvietas3">
    <w:name w:val="List Bullet 3"/>
    <w:basedOn w:val="Normal"/>
    <w:uiPriority w:val="1"/>
    <w:qFormat/>
    <w:rsid w:val="00B92B41"/>
    <w:pPr>
      <w:numPr>
        <w:numId w:val="3"/>
      </w:numPr>
      <w:tabs>
        <w:tab w:val="clear" w:pos="926"/>
      </w:tabs>
      <w:ind w:left="851" w:hanging="284"/>
      <w:contextualSpacing/>
    </w:pPr>
    <w:rPr>
      <w:lang w:val="es-ES"/>
    </w:rPr>
  </w:style>
  <w:style w:type="paragraph" w:styleId="Listaconvietas4">
    <w:name w:val="List Bullet 4"/>
    <w:basedOn w:val="Normal"/>
    <w:uiPriority w:val="1"/>
    <w:qFormat/>
    <w:rsid w:val="00B92B41"/>
    <w:pPr>
      <w:numPr>
        <w:numId w:val="11"/>
      </w:numPr>
      <w:contextualSpacing/>
    </w:pPr>
    <w:rPr>
      <w:lang w:val="es-ES"/>
    </w:rPr>
  </w:style>
  <w:style w:type="paragraph" w:styleId="TtuloTDC">
    <w:name w:val="TOC Heading"/>
    <w:basedOn w:val="Ttulo1"/>
    <w:next w:val="Normal"/>
    <w:uiPriority w:val="39"/>
    <w:unhideWhenUsed/>
    <w:qFormat/>
    <w:rsid w:val="00234B9C"/>
    <w:pPr>
      <w:spacing w:after="0" w:line="259" w:lineRule="auto"/>
      <w:outlineLvl w:val="9"/>
    </w:pPr>
    <w:rPr>
      <w:b w:val="0"/>
      <w:bCs w:val="0"/>
      <w:color w:val="638C1B" w:themeColor="accent1" w:themeShade="BF"/>
      <w:sz w:val="32"/>
      <w:szCs w:val="32"/>
    </w:rPr>
  </w:style>
  <w:style w:type="paragraph" w:styleId="TDC3">
    <w:name w:val="toc 3"/>
    <w:basedOn w:val="Normal"/>
    <w:next w:val="Normal"/>
    <w:autoRedefine/>
    <w:uiPriority w:val="39"/>
    <w:rsid w:val="007A12AD"/>
    <w:pPr>
      <w:spacing w:before="60" w:after="0"/>
      <w:ind w:left="403"/>
    </w:pPr>
  </w:style>
  <w:style w:type="paragraph" w:customStyle="1" w:styleId="Heading1RE">
    <w:name w:val="Heading 1_RE"/>
    <w:basedOn w:val="Ttulo1"/>
    <w:qFormat/>
    <w:rsid w:val="00427211"/>
    <w:rPr>
      <w:color w:val="auto"/>
      <w:lang w:val="es-ES"/>
    </w:rPr>
  </w:style>
  <w:style w:type="paragraph" w:styleId="NormalWeb">
    <w:name w:val="Normal (Web)"/>
    <w:basedOn w:val="Normal"/>
    <w:uiPriority w:val="99"/>
    <w:unhideWhenUsed/>
    <w:rsid w:val="00427211"/>
    <w:pPr>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rsid w:val="00450899"/>
    <w:rPr>
      <w:sz w:val="16"/>
      <w:szCs w:val="16"/>
    </w:rPr>
  </w:style>
  <w:style w:type="paragraph" w:styleId="Textocomentario">
    <w:name w:val="annotation text"/>
    <w:basedOn w:val="Normal"/>
    <w:link w:val="TextocomentarioCar"/>
    <w:uiPriority w:val="99"/>
    <w:rsid w:val="00450899"/>
    <w:rPr>
      <w:szCs w:val="20"/>
    </w:rPr>
  </w:style>
  <w:style w:type="character" w:customStyle="1" w:styleId="TextocomentarioCar">
    <w:name w:val="Texto comentario Car"/>
    <w:basedOn w:val="Fuentedeprrafopredeter"/>
    <w:link w:val="Textocomentario"/>
    <w:uiPriority w:val="99"/>
    <w:rsid w:val="00450899"/>
    <w:rPr>
      <w:sz w:val="20"/>
      <w:szCs w:val="20"/>
      <w:lang w:val="en-US"/>
    </w:rPr>
  </w:style>
  <w:style w:type="paragraph" w:styleId="Asuntodelcomentario">
    <w:name w:val="annotation subject"/>
    <w:basedOn w:val="Textocomentario"/>
    <w:next w:val="Textocomentario"/>
    <w:link w:val="AsuntodelcomentarioCar"/>
    <w:uiPriority w:val="99"/>
    <w:semiHidden/>
    <w:rsid w:val="00450899"/>
    <w:rPr>
      <w:b/>
      <w:bCs/>
    </w:rPr>
  </w:style>
  <w:style w:type="character" w:customStyle="1" w:styleId="AsuntodelcomentarioCar">
    <w:name w:val="Asunto del comentario Car"/>
    <w:basedOn w:val="TextocomentarioCar"/>
    <w:link w:val="Asuntodelcomentario"/>
    <w:uiPriority w:val="99"/>
    <w:semiHidden/>
    <w:rsid w:val="00450899"/>
    <w:rPr>
      <w:b/>
      <w:bCs/>
      <w:sz w:val="20"/>
      <w:szCs w:val="20"/>
      <w:lang w:val="en-US"/>
    </w:rPr>
  </w:style>
  <w:style w:type="character" w:customStyle="1" w:styleId="Ttulo9Car">
    <w:name w:val="Título 9 Car"/>
    <w:basedOn w:val="Fuentedeprrafopredeter"/>
    <w:link w:val="Ttulo9"/>
    <w:uiPriority w:val="9"/>
    <w:semiHidden/>
    <w:rsid w:val="007A12AD"/>
    <w:rPr>
      <w:rFonts w:asciiTheme="majorHAnsi" w:eastAsiaTheme="majorEastAsia" w:hAnsiTheme="majorHAnsi" w:cstheme="majorBidi"/>
      <w:i/>
      <w:iCs/>
      <w:color w:val="272727" w:themeColor="text1" w:themeTint="D8"/>
      <w:sz w:val="21"/>
      <w:szCs w:val="21"/>
      <w:lang w:val="en-US"/>
    </w:rPr>
  </w:style>
  <w:style w:type="character" w:customStyle="1" w:styleId="Ttulo8Car">
    <w:name w:val="Título 8 Car"/>
    <w:basedOn w:val="Fuentedeprrafopredeter"/>
    <w:link w:val="Ttulo8"/>
    <w:uiPriority w:val="9"/>
    <w:semiHidden/>
    <w:rsid w:val="007A12AD"/>
    <w:rPr>
      <w:rFonts w:asciiTheme="majorHAnsi" w:eastAsiaTheme="majorEastAsia" w:hAnsiTheme="majorHAnsi" w:cstheme="majorBidi"/>
      <w:color w:val="272727" w:themeColor="text1" w:themeTint="D8"/>
      <w:sz w:val="21"/>
      <w:szCs w:val="21"/>
      <w:lang w:val="en-US"/>
    </w:rPr>
  </w:style>
  <w:style w:type="character" w:customStyle="1" w:styleId="Ttulo7Car">
    <w:name w:val="Título 7 Car"/>
    <w:basedOn w:val="Fuentedeprrafopredeter"/>
    <w:link w:val="Ttulo7"/>
    <w:uiPriority w:val="9"/>
    <w:semiHidden/>
    <w:rsid w:val="007A12AD"/>
    <w:rPr>
      <w:rFonts w:asciiTheme="majorHAnsi" w:eastAsiaTheme="majorEastAsia" w:hAnsiTheme="majorHAnsi" w:cstheme="majorBidi"/>
      <w:i/>
      <w:iCs/>
      <w:color w:val="425D12" w:themeColor="accent1" w:themeShade="7F"/>
      <w:sz w:val="20"/>
      <w:lang w:val="en-US"/>
    </w:rPr>
  </w:style>
  <w:style w:type="character" w:customStyle="1" w:styleId="Ttulo6Car">
    <w:name w:val="Título 6 Car"/>
    <w:basedOn w:val="Fuentedeprrafopredeter"/>
    <w:link w:val="Ttulo6"/>
    <w:uiPriority w:val="9"/>
    <w:semiHidden/>
    <w:rsid w:val="007A12AD"/>
    <w:rPr>
      <w:rFonts w:asciiTheme="majorHAnsi" w:eastAsiaTheme="majorEastAsia" w:hAnsiTheme="majorHAnsi" w:cstheme="majorBidi"/>
      <w:color w:val="425D12" w:themeColor="accent1" w:themeShade="7F"/>
      <w:sz w:val="20"/>
      <w:lang w:val="en-US"/>
    </w:rPr>
  </w:style>
  <w:style w:type="character" w:customStyle="1" w:styleId="Ttulo5Car">
    <w:name w:val="Título 5 Car"/>
    <w:basedOn w:val="Fuentedeprrafopredeter"/>
    <w:link w:val="Ttulo5"/>
    <w:uiPriority w:val="9"/>
    <w:semiHidden/>
    <w:rsid w:val="007A12AD"/>
    <w:rPr>
      <w:rFonts w:asciiTheme="majorHAnsi" w:eastAsiaTheme="majorEastAsia" w:hAnsiTheme="majorHAnsi" w:cstheme="majorBidi"/>
      <w:color w:val="638C1B" w:themeColor="accent1" w:themeShade="BF"/>
      <w:sz w:val="20"/>
      <w:lang w:val="en-US"/>
    </w:rPr>
  </w:style>
  <w:style w:type="character" w:styleId="Nmerodepgina">
    <w:name w:val="page number"/>
    <w:basedOn w:val="Fuentedeprrafopredeter"/>
    <w:uiPriority w:val="99"/>
    <w:semiHidden/>
    <w:unhideWhenUsed/>
    <w:rsid w:val="0055278F"/>
  </w:style>
  <w:style w:type="paragraph" w:customStyle="1" w:styleId="Default">
    <w:name w:val="Default"/>
    <w:rsid w:val="00654EDA"/>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2421">
      <w:bodyDiv w:val="1"/>
      <w:marLeft w:val="0"/>
      <w:marRight w:val="0"/>
      <w:marTop w:val="0"/>
      <w:marBottom w:val="0"/>
      <w:divBdr>
        <w:top w:val="none" w:sz="0" w:space="0" w:color="auto"/>
        <w:left w:val="none" w:sz="0" w:space="0" w:color="auto"/>
        <w:bottom w:val="none" w:sz="0" w:space="0" w:color="auto"/>
        <w:right w:val="none" w:sz="0" w:space="0" w:color="auto"/>
      </w:divBdr>
    </w:div>
    <w:div w:id="53891454">
      <w:bodyDiv w:val="1"/>
      <w:marLeft w:val="0"/>
      <w:marRight w:val="0"/>
      <w:marTop w:val="0"/>
      <w:marBottom w:val="0"/>
      <w:divBdr>
        <w:top w:val="none" w:sz="0" w:space="0" w:color="auto"/>
        <w:left w:val="none" w:sz="0" w:space="0" w:color="auto"/>
        <w:bottom w:val="none" w:sz="0" w:space="0" w:color="auto"/>
        <w:right w:val="none" w:sz="0" w:space="0" w:color="auto"/>
      </w:divBdr>
    </w:div>
    <w:div w:id="58945277">
      <w:bodyDiv w:val="1"/>
      <w:marLeft w:val="0"/>
      <w:marRight w:val="0"/>
      <w:marTop w:val="0"/>
      <w:marBottom w:val="0"/>
      <w:divBdr>
        <w:top w:val="none" w:sz="0" w:space="0" w:color="auto"/>
        <w:left w:val="none" w:sz="0" w:space="0" w:color="auto"/>
        <w:bottom w:val="none" w:sz="0" w:space="0" w:color="auto"/>
        <w:right w:val="none" w:sz="0" w:space="0" w:color="auto"/>
      </w:divBdr>
      <w:divsChild>
        <w:div w:id="2010600340">
          <w:marLeft w:val="360"/>
          <w:marRight w:val="0"/>
          <w:marTop w:val="60"/>
          <w:marBottom w:val="0"/>
          <w:divBdr>
            <w:top w:val="none" w:sz="0" w:space="0" w:color="auto"/>
            <w:left w:val="none" w:sz="0" w:space="0" w:color="auto"/>
            <w:bottom w:val="none" w:sz="0" w:space="0" w:color="auto"/>
            <w:right w:val="none" w:sz="0" w:space="0" w:color="auto"/>
          </w:divBdr>
        </w:div>
      </w:divsChild>
    </w:div>
    <w:div w:id="67268163">
      <w:bodyDiv w:val="1"/>
      <w:marLeft w:val="0"/>
      <w:marRight w:val="0"/>
      <w:marTop w:val="0"/>
      <w:marBottom w:val="0"/>
      <w:divBdr>
        <w:top w:val="none" w:sz="0" w:space="0" w:color="auto"/>
        <w:left w:val="none" w:sz="0" w:space="0" w:color="auto"/>
        <w:bottom w:val="none" w:sz="0" w:space="0" w:color="auto"/>
        <w:right w:val="none" w:sz="0" w:space="0" w:color="auto"/>
      </w:divBdr>
    </w:div>
    <w:div w:id="67306761">
      <w:bodyDiv w:val="1"/>
      <w:marLeft w:val="0"/>
      <w:marRight w:val="0"/>
      <w:marTop w:val="0"/>
      <w:marBottom w:val="0"/>
      <w:divBdr>
        <w:top w:val="none" w:sz="0" w:space="0" w:color="auto"/>
        <w:left w:val="none" w:sz="0" w:space="0" w:color="auto"/>
        <w:bottom w:val="none" w:sz="0" w:space="0" w:color="auto"/>
        <w:right w:val="none" w:sz="0" w:space="0" w:color="auto"/>
      </w:divBdr>
      <w:divsChild>
        <w:div w:id="907572458">
          <w:marLeft w:val="360"/>
          <w:marRight w:val="0"/>
          <w:marTop w:val="60"/>
          <w:marBottom w:val="0"/>
          <w:divBdr>
            <w:top w:val="none" w:sz="0" w:space="0" w:color="auto"/>
            <w:left w:val="none" w:sz="0" w:space="0" w:color="auto"/>
            <w:bottom w:val="none" w:sz="0" w:space="0" w:color="auto"/>
            <w:right w:val="none" w:sz="0" w:space="0" w:color="auto"/>
          </w:divBdr>
        </w:div>
        <w:div w:id="1892499780">
          <w:marLeft w:val="1325"/>
          <w:marRight w:val="0"/>
          <w:marTop w:val="60"/>
          <w:marBottom w:val="0"/>
          <w:divBdr>
            <w:top w:val="none" w:sz="0" w:space="0" w:color="auto"/>
            <w:left w:val="none" w:sz="0" w:space="0" w:color="auto"/>
            <w:bottom w:val="none" w:sz="0" w:space="0" w:color="auto"/>
            <w:right w:val="none" w:sz="0" w:space="0" w:color="auto"/>
          </w:divBdr>
        </w:div>
        <w:div w:id="1275483636">
          <w:marLeft w:val="1325"/>
          <w:marRight w:val="0"/>
          <w:marTop w:val="60"/>
          <w:marBottom w:val="0"/>
          <w:divBdr>
            <w:top w:val="none" w:sz="0" w:space="0" w:color="auto"/>
            <w:left w:val="none" w:sz="0" w:space="0" w:color="auto"/>
            <w:bottom w:val="none" w:sz="0" w:space="0" w:color="auto"/>
            <w:right w:val="none" w:sz="0" w:space="0" w:color="auto"/>
          </w:divBdr>
        </w:div>
      </w:divsChild>
    </w:div>
    <w:div w:id="121702570">
      <w:bodyDiv w:val="1"/>
      <w:marLeft w:val="0"/>
      <w:marRight w:val="0"/>
      <w:marTop w:val="0"/>
      <w:marBottom w:val="0"/>
      <w:divBdr>
        <w:top w:val="none" w:sz="0" w:space="0" w:color="auto"/>
        <w:left w:val="none" w:sz="0" w:space="0" w:color="auto"/>
        <w:bottom w:val="none" w:sz="0" w:space="0" w:color="auto"/>
        <w:right w:val="none" w:sz="0" w:space="0" w:color="auto"/>
      </w:divBdr>
    </w:div>
    <w:div w:id="131023339">
      <w:bodyDiv w:val="1"/>
      <w:marLeft w:val="0"/>
      <w:marRight w:val="0"/>
      <w:marTop w:val="0"/>
      <w:marBottom w:val="0"/>
      <w:divBdr>
        <w:top w:val="none" w:sz="0" w:space="0" w:color="auto"/>
        <w:left w:val="none" w:sz="0" w:space="0" w:color="auto"/>
        <w:bottom w:val="none" w:sz="0" w:space="0" w:color="auto"/>
        <w:right w:val="none" w:sz="0" w:space="0" w:color="auto"/>
      </w:divBdr>
    </w:div>
    <w:div w:id="138377180">
      <w:bodyDiv w:val="1"/>
      <w:marLeft w:val="0"/>
      <w:marRight w:val="0"/>
      <w:marTop w:val="0"/>
      <w:marBottom w:val="0"/>
      <w:divBdr>
        <w:top w:val="none" w:sz="0" w:space="0" w:color="auto"/>
        <w:left w:val="none" w:sz="0" w:space="0" w:color="auto"/>
        <w:bottom w:val="none" w:sz="0" w:space="0" w:color="auto"/>
        <w:right w:val="none" w:sz="0" w:space="0" w:color="auto"/>
      </w:divBdr>
    </w:div>
    <w:div w:id="144665527">
      <w:bodyDiv w:val="1"/>
      <w:marLeft w:val="0"/>
      <w:marRight w:val="0"/>
      <w:marTop w:val="0"/>
      <w:marBottom w:val="0"/>
      <w:divBdr>
        <w:top w:val="none" w:sz="0" w:space="0" w:color="auto"/>
        <w:left w:val="none" w:sz="0" w:space="0" w:color="auto"/>
        <w:bottom w:val="none" w:sz="0" w:space="0" w:color="auto"/>
        <w:right w:val="none" w:sz="0" w:space="0" w:color="auto"/>
      </w:divBdr>
      <w:divsChild>
        <w:div w:id="357853692">
          <w:marLeft w:val="0"/>
          <w:marRight w:val="0"/>
          <w:marTop w:val="0"/>
          <w:marBottom w:val="0"/>
          <w:divBdr>
            <w:top w:val="none" w:sz="0" w:space="0" w:color="auto"/>
            <w:left w:val="none" w:sz="0" w:space="0" w:color="auto"/>
            <w:bottom w:val="none" w:sz="0" w:space="0" w:color="auto"/>
            <w:right w:val="none" w:sz="0" w:space="0" w:color="auto"/>
          </w:divBdr>
          <w:divsChild>
            <w:div w:id="1308709154">
              <w:marLeft w:val="0"/>
              <w:marRight w:val="0"/>
              <w:marTop w:val="0"/>
              <w:marBottom w:val="0"/>
              <w:divBdr>
                <w:top w:val="none" w:sz="0" w:space="0" w:color="auto"/>
                <w:left w:val="none" w:sz="0" w:space="0" w:color="auto"/>
                <w:bottom w:val="none" w:sz="0" w:space="0" w:color="auto"/>
                <w:right w:val="none" w:sz="0" w:space="0" w:color="auto"/>
              </w:divBdr>
              <w:divsChild>
                <w:div w:id="711196731">
                  <w:marLeft w:val="0"/>
                  <w:marRight w:val="0"/>
                  <w:marTop w:val="0"/>
                  <w:marBottom w:val="0"/>
                  <w:divBdr>
                    <w:top w:val="none" w:sz="0" w:space="0" w:color="auto"/>
                    <w:left w:val="none" w:sz="0" w:space="0" w:color="auto"/>
                    <w:bottom w:val="none" w:sz="0" w:space="0" w:color="auto"/>
                    <w:right w:val="none" w:sz="0" w:space="0" w:color="auto"/>
                  </w:divBdr>
                  <w:divsChild>
                    <w:div w:id="2443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206">
      <w:bodyDiv w:val="1"/>
      <w:marLeft w:val="0"/>
      <w:marRight w:val="0"/>
      <w:marTop w:val="0"/>
      <w:marBottom w:val="0"/>
      <w:divBdr>
        <w:top w:val="none" w:sz="0" w:space="0" w:color="auto"/>
        <w:left w:val="none" w:sz="0" w:space="0" w:color="auto"/>
        <w:bottom w:val="none" w:sz="0" w:space="0" w:color="auto"/>
        <w:right w:val="none" w:sz="0" w:space="0" w:color="auto"/>
      </w:divBdr>
    </w:div>
    <w:div w:id="165752129">
      <w:bodyDiv w:val="1"/>
      <w:marLeft w:val="0"/>
      <w:marRight w:val="0"/>
      <w:marTop w:val="0"/>
      <w:marBottom w:val="0"/>
      <w:divBdr>
        <w:top w:val="none" w:sz="0" w:space="0" w:color="auto"/>
        <w:left w:val="none" w:sz="0" w:space="0" w:color="auto"/>
        <w:bottom w:val="none" w:sz="0" w:space="0" w:color="auto"/>
        <w:right w:val="none" w:sz="0" w:space="0" w:color="auto"/>
      </w:divBdr>
      <w:divsChild>
        <w:div w:id="1753238817">
          <w:marLeft w:val="461"/>
          <w:marRight w:val="0"/>
          <w:marTop w:val="131"/>
          <w:marBottom w:val="0"/>
          <w:divBdr>
            <w:top w:val="none" w:sz="0" w:space="0" w:color="auto"/>
            <w:left w:val="none" w:sz="0" w:space="0" w:color="auto"/>
            <w:bottom w:val="none" w:sz="0" w:space="0" w:color="auto"/>
            <w:right w:val="none" w:sz="0" w:space="0" w:color="auto"/>
          </w:divBdr>
        </w:div>
        <w:div w:id="2075738888">
          <w:marLeft w:val="461"/>
          <w:marRight w:val="0"/>
          <w:marTop w:val="131"/>
          <w:marBottom w:val="0"/>
          <w:divBdr>
            <w:top w:val="none" w:sz="0" w:space="0" w:color="auto"/>
            <w:left w:val="none" w:sz="0" w:space="0" w:color="auto"/>
            <w:bottom w:val="none" w:sz="0" w:space="0" w:color="auto"/>
            <w:right w:val="none" w:sz="0" w:space="0" w:color="auto"/>
          </w:divBdr>
        </w:div>
      </w:divsChild>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08299225">
      <w:bodyDiv w:val="1"/>
      <w:marLeft w:val="0"/>
      <w:marRight w:val="0"/>
      <w:marTop w:val="0"/>
      <w:marBottom w:val="0"/>
      <w:divBdr>
        <w:top w:val="none" w:sz="0" w:space="0" w:color="auto"/>
        <w:left w:val="none" w:sz="0" w:space="0" w:color="auto"/>
        <w:bottom w:val="none" w:sz="0" w:space="0" w:color="auto"/>
        <w:right w:val="none" w:sz="0" w:space="0" w:color="auto"/>
      </w:divBdr>
    </w:div>
    <w:div w:id="247349805">
      <w:bodyDiv w:val="1"/>
      <w:marLeft w:val="0"/>
      <w:marRight w:val="0"/>
      <w:marTop w:val="0"/>
      <w:marBottom w:val="0"/>
      <w:divBdr>
        <w:top w:val="none" w:sz="0" w:space="0" w:color="auto"/>
        <w:left w:val="none" w:sz="0" w:space="0" w:color="auto"/>
        <w:bottom w:val="none" w:sz="0" w:space="0" w:color="auto"/>
        <w:right w:val="none" w:sz="0" w:space="0" w:color="auto"/>
      </w:divBdr>
      <w:divsChild>
        <w:div w:id="478811501">
          <w:marLeft w:val="360"/>
          <w:marRight w:val="0"/>
          <w:marTop w:val="60"/>
          <w:marBottom w:val="0"/>
          <w:divBdr>
            <w:top w:val="none" w:sz="0" w:space="0" w:color="auto"/>
            <w:left w:val="none" w:sz="0" w:space="0" w:color="auto"/>
            <w:bottom w:val="none" w:sz="0" w:space="0" w:color="auto"/>
            <w:right w:val="none" w:sz="0" w:space="0" w:color="auto"/>
          </w:divBdr>
        </w:div>
      </w:divsChild>
    </w:div>
    <w:div w:id="327174856">
      <w:bodyDiv w:val="1"/>
      <w:marLeft w:val="0"/>
      <w:marRight w:val="0"/>
      <w:marTop w:val="0"/>
      <w:marBottom w:val="0"/>
      <w:divBdr>
        <w:top w:val="none" w:sz="0" w:space="0" w:color="auto"/>
        <w:left w:val="none" w:sz="0" w:space="0" w:color="auto"/>
        <w:bottom w:val="none" w:sz="0" w:space="0" w:color="auto"/>
        <w:right w:val="none" w:sz="0" w:space="0" w:color="auto"/>
      </w:divBdr>
    </w:div>
    <w:div w:id="340472437">
      <w:bodyDiv w:val="1"/>
      <w:marLeft w:val="0"/>
      <w:marRight w:val="0"/>
      <w:marTop w:val="0"/>
      <w:marBottom w:val="0"/>
      <w:divBdr>
        <w:top w:val="none" w:sz="0" w:space="0" w:color="auto"/>
        <w:left w:val="none" w:sz="0" w:space="0" w:color="auto"/>
        <w:bottom w:val="none" w:sz="0" w:space="0" w:color="auto"/>
        <w:right w:val="none" w:sz="0" w:space="0" w:color="auto"/>
      </w:divBdr>
      <w:divsChild>
        <w:div w:id="1594433359">
          <w:marLeft w:val="360"/>
          <w:marRight w:val="0"/>
          <w:marTop w:val="60"/>
          <w:marBottom w:val="0"/>
          <w:divBdr>
            <w:top w:val="none" w:sz="0" w:space="0" w:color="auto"/>
            <w:left w:val="none" w:sz="0" w:space="0" w:color="auto"/>
            <w:bottom w:val="none" w:sz="0" w:space="0" w:color="auto"/>
            <w:right w:val="none" w:sz="0" w:space="0" w:color="auto"/>
          </w:divBdr>
        </w:div>
        <w:div w:id="1747460179">
          <w:marLeft w:val="1325"/>
          <w:marRight w:val="0"/>
          <w:marTop w:val="60"/>
          <w:marBottom w:val="0"/>
          <w:divBdr>
            <w:top w:val="none" w:sz="0" w:space="0" w:color="auto"/>
            <w:left w:val="none" w:sz="0" w:space="0" w:color="auto"/>
            <w:bottom w:val="none" w:sz="0" w:space="0" w:color="auto"/>
            <w:right w:val="none" w:sz="0" w:space="0" w:color="auto"/>
          </w:divBdr>
        </w:div>
        <w:div w:id="491483440">
          <w:marLeft w:val="1325"/>
          <w:marRight w:val="0"/>
          <w:marTop w:val="60"/>
          <w:marBottom w:val="0"/>
          <w:divBdr>
            <w:top w:val="none" w:sz="0" w:space="0" w:color="auto"/>
            <w:left w:val="none" w:sz="0" w:space="0" w:color="auto"/>
            <w:bottom w:val="none" w:sz="0" w:space="0" w:color="auto"/>
            <w:right w:val="none" w:sz="0" w:space="0" w:color="auto"/>
          </w:divBdr>
        </w:div>
        <w:div w:id="460272593">
          <w:marLeft w:val="1325"/>
          <w:marRight w:val="0"/>
          <w:marTop w:val="60"/>
          <w:marBottom w:val="0"/>
          <w:divBdr>
            <w:top w:val="none" w:sz="0" w:space="0" w:color="auto"/>
            <w:left w:val="none" w:sz="0" w:space="0" w:color="auto"/>
            <w:bottom w:val="none" w:sz="0" w:space="0" w:color="auto"/>
            <w:right w:val="none" w:sz="0" w:space="0" w:color="auto"/>
          </w:divBdr>
        </w:div>
        <w:div w:id="484006728">
          <w:marLeft w:val="1325"/>
          <w:marRight w:val="0"/>
          <w:marTop w:val="60"/>
          <w:marBottom w:val="0"/>
          <w:divBdr>
            <w:top w:val="none" w:sz="0" w:space="0" w:color="auto"/>
            <w:left w:val="none" w:sz="0" w:space="0" w:color="auto"/>
            <w:bottom w:val="none" w:sz="0" w:space="0" w:color="auto"/>
            <w:right w:val="none" w:sz="0" w:space="0" w:color="auto"/>
          </w:divBdr>
        </w:div>
        <w:div w:id="2092041667">
          <w:marLeft w:val="1325"/>
          <w:marRight w:val="0"/>
          <w:marTop w:val="60"/>
          <w:marBottom w:val="0"/>
          <w:divBdr>
            <w:top w:val="none" w:sz="0" w:space="0" w:color="auto"/>
            <w:left w:val="none" w:sz="0" w:space="0" w:color="auto"/>
            <w:bottom w:val="none" w:sz="0" w:space="0" w:color="auto"/>
            <w:right w:val="none" w:sz="0" w:space="0" w:color="auto"/>
          </w:divBdr>
        </w:div>
      </w:divsChild>
    </w:div>
    <w:div w:id="376126066">
      <w:bodyDiv w:val="1"/>
      <w:marLeft w:val="0"/>
      <w:marRight w:val="0"/>
      <w:marTop w:val="0"/>
      <w:marBottom w:val="0"/>
      <w:divBdr>
        <w:top w:val="none" w:sz="0" w:space="0" w:color="auto"/>
        <w:left w:val="none" w:sz="0" w:space="0" w:color="auto"/>
        <w:bottom w:val="none" w:sz="0" w:space="0" w:color="auto"/>
        <w:right w:val="none" w:sz="0" w:space="0" w:color="auto"/>
      </w:divBdr>
    </w:div>
    <w:div w:id="414743379">
      <w:bodyDiv w:val="1"/>
      <w:marLeft w:val="0"/>
      <w:marRight w:val="0"/>
      <w:marTop w:val="0"/>
      <w:marBottom w:val="0"/>
      <w:divBdr>
        <w:top w:val="none" w:sz="0" w:space="0" w:color="auto"/>
        <w:left w:val="none" w:sz="0" w:space="0" w:color="auto"/>
        <w:bottom w:val="none" w:sz="0" w:space="0" w:color="auto"/>
        <w:right w:val="none" w:sz="0" w:space="0" w:color="auto"/>
      </w:divBdr>
      <w:divsChild>
        <w:div w:id="49429824">
          <w:marLeft w:val="461"/>
          <w:marRight w:val="0"/>
          <w:marTop w:val="131"/>
          <w:marBottom w:val="0"/>
          <w:divBdr>
            <w:top w:val="none" w:sz="0" w:space="0" w:color="auto"/>
            <w:left w:val="none" w:sz="0" w:space="0" w:color="auto"/>
            <w:bottom w:val="none" w:sz="0" w:space="0" w:color="auto"/>
            <w:right w:val="none" w:sz="0" w:space="0" w:color="auto"/>
          </w:divBdr>
        </w:div>
        <w:div w:id="384254729">
          <w:marLeft w:val="461"/>
          <w:marRight w:val="0"/>
          <w:marTop w:val="131"/>
          <w:marBottom w:val="0"/>
          <w:divBdr>
            <w:top w:val="none" w:sz="0" w:space="0" w:color="auto"/>
            <w:left w:val="none" w:sz="0" w:space="0" w:color="auto"/>
            <w:bottom w:val="none" w:sz="0" w:space="0" w:color="auto"/>
            <w:right w:val="none" w:sz="0" w:space="0" w:color="auto"/>
          </w:divBdr>
        </w:div>
        <w:div w:id="1094059479">
          <w:marLeft w:val="461"/>
          <w:marRight w:val="0"/>
          <w:marTop w:val="131"/>
          <w:marBottom w:val="0"/>
          <w:divBdr>
            <w:top w:val="none" w:sz="0" w:space="0" w:color="auto"/>
            <w:left w:val="none" w:sz="0" w:space="0" w:color="auto"/>
            <w:bottom w:val="none" w:sz="0" w:space="0" w:color="auto"/>
            <w:right w:val="none" w:sz="0" w:space="0" w:color="auto"/>
          </w:divBdr>
        </w:div>
        <w:div w:id="1627159038">
          <w:marLeft w:val="461"/>
          <w:marRight w:val="0"/>
          <w:marTop w:val="131"/>
          <w:marBottom w:val="0"/>
          <w:divBdr>
            <w:top w:val="none" w:sz="0" w:space="0" w:color="auto"/>
            <w:left w:val="none" w:sz="0" w:space="0" w:color="auto"/>
            <w:bottom w:val="none" w:sz="0" w:space="0" w:color="auto"/>
            <w:right w:val="none" w:sz="0" w:space="0" w:color="auto"/>
          </w:divBdr>
        </w:div>
        <w:div w:id="1752896627">
          <w:marLeft w:val="461"/>
          <w:marRight w:val="0"/>
          <w:marTop w:val="131"/>
          <w:marBottom w:val="0"/>
          <w:divBdr>
            <w:top w:val="none" w:sz="0" w:space="0" w:color="auto"/>
            <w:left w:val="none" w:sz="0" w:space="0" w:color="auto"/>
            <w:bottom w:val="none" w:sz="0" w:space="0" w:color="auto"/>
            <w:right w:val="none" w:sz="0" w:space="0" w:color="auto"/>
          </w:divBdr>
        </w:div>
      </w:divsChild>
    </w:div>
    <w:div w:id="482477973">
      <w:bodyDiv w:val="1"/>
      <w:marLeft w:val="0"/>
      <w:marRight w:val="0"/>
      <w:marTop w:val="0"/>
      <w:marBottom w:val="0"/>
      <w:divBdr>
        <w:top w:val="none" w:sz="0" w:space="0" w:color="auto"/>
        <w:left w:val="none" w:sz="0" w:space="0" w:color="auto"/>
        <w:bottom w:val="none" w:sz="0" w:space="0" w:color="auto"/>
        <w:right w:val="none" w:sz="0" w:space="0" w:color="auto"/>
      </w:divBdr>
      <w:divsChild>
        <w:div w:id="33040663">
          <w:marLeft w:val="461"/>
          <w:marRight w:val="0"/>
          <w:marTop w:val="131"/>
          <w:marBottom w:val="0"/>
          <w:divBdr>
            <w:top w:val="none" w:sz="0" w:space="0" w:color="auto"/>
            <w:left w:val="none" w:sz="0" w:space="0" w:color="auto"/>
            <w:bottom w:val="none" w:sz="0" w:space="0" w:color="auto"/>
            <w:right w:val="none" w:sz="0" w:space="0" w:color="auto"/>
          </w:divBdr>
        </w:div>
        <w:div w:id="575634279">
          <w:marLeft w:val="461"/>
          <w:marRight w:val="0"/>
          <w:marTop w:val="131"/>
          <w:marBottom w:val="0"/>
          <w:divBdr>
            <w:top w:val="none" w:sz="0" w:space="0" w:color="auto"/>
            <w:left w:val="none" w:sz="0" w:space="0" w:color="auto"/>
            <w:bottom w:val="none" w:sz="0" w:space="0" w:color="auto"/>
            <w:right w:val="none" w:sz="0" w:space="0" w:color="auto"/>
          </w:divBdr>
        </w:div>
        <w:div w:id="838154328">
          <w:marLeft w:val="461"/>
          <w:marRight w:val="0"/>
          <w:marTop w:val="131"/>
          <w:marBottom w:val="0"/>
          <w:divBdr>
            <w:top w:val="none" w:sz="0" w:space="0" w:color="auto"/>
            <w:left w:val="none" w:sz="0" w:space="0" w:color="auto"/>
            <w:bottom w:val="none" w:sz="0" w:space="0" w:color="auto"/>
            <w:right w:val="none" w:sz="0" w:space="0" w:color="auto"/>
          </w:divBdr>
        </w:div>
        <w:div w:id="1310329940">
          <w:marLeft w:val="461"/>
          <w:marRight w:val="0"/>
          <w:marTop w:val="131"/>
          <w:marBottom w:val="0"/>
          <w:divBdr>
            <w:top w:val="none" w:sz="0" w:space="0" w:color="auto"/>
            <w:left w:val="none" w:sz="0" w:space="0" w:color="auto"/>
            <w:bottom w:val="none" w:sz="0" w:space="0" w:color="auto"/>
            <w:right w:val="none" w:sz="0" w:space="0" w:color="auto"/>
          </w:divBdr>
        </w:div>
        <w:div w:id="1382511999">
          <w:marLeft w:val="461"/>
          <w:marRight w:val="0"/>
          <w:marTop w:val="131"/>
          <w:marBottom w:val="0"/>
          <w:divBdr>
            <w:top w:val="none" w:sz="0" w:space="0" w:color="auto"/>
            <w:left w:val="none" w:sz="0" w:space="0" w:color="auto"/>
            <w:bottom w:val="none" w:sz="0" w:space="0" w:color="auto"/>
            <w:right w:val="none" w:sz="0" w:space="0" w:color="auto"/>
          </w:divBdr>
        </w:div>
        <w:div w:id="1712218986">
          <w:marLeft w:val="461"/>
          <w:marRight w:val="0"/>
          <w:marTop w:val="131"/>
          <w:marBottom w:val="0"/>
          <w:divBdr>
            <w:top w:val="none" w:sz="0" w:space="0" w:color="auto"/>
            <w:left w:val="none" w:sz="0" w:space="0" w:color="auto"/>
            <w:bottom w:val="none" w:sz="0" w:space="0" w:color="auto"/>
            <w:right w:val="none" w:sz="0" w:space="0" w:color="auto"/>
          </w:divBdr>
        </w:div>
        <w:div w:id="2001929047">
          <w:marLeft w:val="461"/>
          <w:marRight w:val="0"/>
          <w:marTop w:val="131"/>
          <w:marBottom w:val="0"/>
          <w:divBdr>
            <w:top w:val="none" w:sz="0" w:space="0" w:color="auto"/>
            <w:left w:val="none" w:sz="0" w:space="0" w:color="auto"/>
            <w:bottom w:val="none" w:sz="0" w:space="0" w:color="auto"/>
            <w:right w:val="none" w:sz="0" w:space="0" w:color="auto"/>
          </w:divBdr>
        </w:div>
        <w:div w:id="2016375113">
          <w:marLeft w:val="461"/>
          <w:marRight w:val="0"/>
          <w:marTop w:val="131"/>
          <w:marBottom w:val="0"/>
          <w:divBdr>
            <w:top w:val="none" w:sz="0" w:space="0" w:color="auto"/>
            <w:left w:val="none" w:sz="0" w:space="0" w:color="auto"/>
            <w:bottom w:val="none" w:sz="0" w:space="0" w:color="auto"/>
            <w:right w:val="none" w:sz="0" w:space="0" w:color="auto"/>
          </w:divBdr>
        </w:div>
      </w:divsChild>
    </w:div>
    <w:div w:id="488834664">
      <w:bodyDiv w:val="1"/>
      <w:marLeft w:val="0"/>
      <w:marRight w:val="0"/>
      <w:marTop w:val="0"/>
      <w:marBottom w:val="0"/>
      <w:divBdr>
        <w:top w:val="none" w:sz="0" w:space="0" w:color="auto"/>
        <w:left w:val="none" w:sz="0" w:space="0" w:color="auto"/>
        <w:bottom w:val="none" w:sz="0" w:space="0" w:color="auto"/>
        <w:right w:val="none" w:sz="0" w:space="0" w:color="auto"/>
      </w:divBdr>
    </w:div>
    <w:div w:id="513153556">
      <w:bodyDiv w:val="1"/>
      <w:marLeft w:val="0"/>
      <w:marRight w:val="0"/>
      <w:marTop w:val="0"/>
      <w:marBottom w:val="0"/>
      <w:divBdr>
        <w:top w:val="none" w:sz="0" w:space="0" w:color="auto"/>
        <w:left w:val="none" w:sz="0" w:space="0" w:color="auto"/>
        <w:bottom w:val="none" w:sz="0" w:space="0" w:color="auto"/>
        <w:right w:val="none" w:sz="0" w:space="0" w:color="auto"/>
      </w:divBdr>
    </w:div>
    <w:div w:id="530725925">
      <w:bodyDiv w:val="1"/>
      <w:marLeft w:val="0"/>
      <w:marRight w:val="0"/>
      <w:marTop w:val="0"/>
      <w:marBottom w:val="0"/>
      <w:divBdr>
        <w:top w:val="none" w:sz="0" w:space="0" w:color="auto"/>
        <w:left w:val="none" w:sz="0" w:space="0" w:color="auto"/>
        <w:bottom w:val="none" w:sz="0" w:space="0" w:color="auto"/>
        <w:right w:val="none" w:sz="0" w:space="0" w:color="auto"/>
      </w:divBdr>
    </w:div>
    <w:div w:id="539510739">
      <w:bodyDiv w:val="1"/>
      <w:marLeft w:val="0"/>
      <w:marRight w:val="0"/>
      <w:marTop w:val="0"/>
      <w:marBottom w:val="0"/>
      <w:divBdr>
        <w:top w:val="none" w:sz="0" w:space="0" w:color="auto"/>
        <w:left w:val="none" w:sz="0" w:space="0" w:color="auto"/>
        <w:bottom w:val="none" w:sz="0" w:space="0" w:color="auto"/>
        <w:right w:val="none" w:sz="0" w:space="0" w:color="auto"/>
      </w:divBdr>
    </w:div>
    <w:div w:id="542407931">
      <w:bodyDiv w:val="1"/>
      <w:marLeft w:val="0"/>
      <w:marRight w:val="0"/>
      <w:marTop w:val="0"/>
      <w:marBottom w:val="0"/>
      <w:divBdr>
        <w:top w:val="none" w:sz="0" w:space="0" w:color="auto"/>
        <w:left w:val="none" w:sz="0" w:space="0" w:color="auto"/>
        <w:bottom w:val="none" w:sz="0" w:space="0" w:color="auto"/>
        <w:right w:val="none" w:sz="0" w:space="0" w:color="auto"/>
      </w:divBdr>
    </w:div>
    <w:div w:id="642125612">
      <w:bodyDiv w:val="1"/>
      <w:marLeft w:val="0"/>
      <w:marRight w:val="0"/>
      <w:marTop w:val="0"/>
      <w:marBottom w:val="0"/>
      <w:divBdr>
        <w:top w:val="none" w:sz="0" w:space="0" w:color="auto"/>
        <w:left w:val="none" w:sz="0" w:space="0" w:color="auto"/>
        <w:bottom w:val="none" w:sz="0" w:space="0" w:color="auto"/>
        <w:right w:val="none" w:sz="0" w:space="0" w:color="auto"/>
      </w:divBdr>
    </w:div>
    <w:div w:id="821626799">
      <w:bodyDiv w:val="1"/>
      <w:marLeft w:val="0"/>
      <w:marRight w:val="0"/>
      <w:marTop w:val="0"/>
      <w:marBottom w:val="0"/>
      <w:divBdr>
        <w:top w:val="none" w:sz="0" w:space="0" w:color="auto"/>
        <w:left w:val="none" w:sz="0" w:space="0" w:color="auto"/>
        <w:bottom w:val="none" w:sz="0" w:space="0" w:color="auto"/>
        <w:right w:val="none" w:sz="0" w:space="0" w:color="auto"/>
      </w:divBdr>
    </w:div>
    <w:div w:id="855266165">
      <w:bodyDiv w:val="1"/>
      <w:marLeft w:val="0"/>
      <w:marRight w:val="0"/>
      <w:marTop w:val="0"/>
      <w:marBottom w:val="0"/>
      <w:divBdr>
        <w:top w:val="none" w:sz="0" w:space="0" w:color="auto"/>
        <w:left w:val="none" w:sz="0" w:space="0" w:color="auto"/>
        <w:bottom w:val="none" w:sz="0" w:space="0" w:color="auto"/>
        <w:right w:val="none" w:sz="0" w:space="0" w:color="auto"/>
      </w:divBdr>
    </w:div>
    <w:div w:id="885140136">
      <w:bodyDiv w:val="1"/>
      <w:marLeft w:val="0"/>
      <w:marRight w:val="0"/>
      <w:marTop w:val="0"/>
      <w:marBottom w:val="0"/>
      <w:divBdr>
        <w:top w:val="none" w:sz="0" w:space="0" w:color="auto"/>
        <w:left w:val="none" w:sz="0" w:space="0" w:color="auto"/>
        <w:bottom w:val="none" w:sz="0" w:space="0" w:color="auto"/>
        <w:right w:val="none" w:sz="0" w:space="0" w:color="auto"/>
      </w:divBdr>
      <w:divsChild>
        <w:div w:id="217977385">
          <w:marLeft w:val="461"/>
          <w:marRight w:val="0"/>
          <w:marTop w:val="131"/>
          <w:marBottom w:val="0"/>
          <w:divBdr>
            <w:top w:val="none" w:sz="0" w:space="0" w:color="auto"/>
            <w:left w:val="none" w:sz="0" w:space="0" w:color="auto"/>
            <w:bottom w:val="none" w:sz="0" w:space="0" w:color="auto"/>
            <w:right w:val="none" w:sz="0" w:space="0" w:color="auto"/>
          </w:divBdr>
        </w:div>
        <w:div w:id="1859075883">
          <w:marLeft w:val="461"/>
          <w:marRight w:val="0"/>
          <w:marTop w:val="131"/>
          <w:marBottom w:val="0"/>
          <w:divBdr>
            <w:top w:val="none" w:sz="0" w:space="0" w:color="auto"/>
            <w:left w:val="none" w:sz="0" w:space="0" w:color="auto"/>
            <w:bottom w:val="none" w:sz="0" w:space="0" w:color="auto"/>
            <w:right w:val="none" w:sz="0" w:space="0" w:color="auto"/>
          </w:divBdr>
        </w:div>
        <w:div w:id="2086411140">
          <w:marLeft w:val="461"/>
          <w:marRight w:val="0"/>
          <w:marTop w:val="131"/>
          <w:marBottom w:val="0"/>
          <w:divBdr>
            <w:top w:val="none" w:sz="0" w:space="0" w:color="auto"/>
            <w:left w:val="none" w:sz="0" w:space="0" w:color="auto"/>
            <w:bottom w:val="none" w:sz="0" w:space="0" w:color="auto"/>
            <w:right w:val="none" w:sz="0" w:space="0" w:color="auto"/>
          </w:divBdr>
        </w:div>
      </w:divsChild>
    </w:div>
    <w:div w:id="887566411">
      <w:bodyDiv w:val="1"/>
      <w:marLeft w:val="0"/>
      <w:marRight w:val="0"/>
      <w:marTop w:val="0"/>
      <w:marBottom w:val="0"/>
      <w:divBdr>
        <w:top w:val="none" w:sz="0" w:space="0" w:color="auto"/>
        <w:left w:val="none" w:sz="0" w:space="0" w:color="auto"/>
        <w:bottom w:val="none" w:sz="0" w:space="0" w:color="auto"/>
        <w:right w:val="none" w:sz="0" w:space="0" w:color="auto"/>
      </w:divBdr>
    </w:div>
    <w:div w:id="927231938">
      <w:bodyDiv w:val="1"/>
      <w:marLeft w:val="0"/>
      <w:marRight w:val="0"/>
      <w:marTop w:val="0"/>
      <w:marBottom w:val="0"/>
      <w:divBdr>
        <w:top w:val="none" w:sz="0" w:space="0" w:color="auto"/>
        <w:left w:val="none" w:sz="0" w:space="0" w:color="auto"/>
        <w:bottom w:val="none" w:sz="0" w:space="0" w:color="auto"/>
        <w:right w:val="none" w:sz="0" w:space="0" w:color="auto"/>
      </w:divBdr>
    </w:div>
    <w:div w:id="939605547">
      <w:bodyDiv w:val="1"/>
      <w:marLeft w:val="0"/>
      <w:marRight w:val="0"/>
      <w:marTop w:val="0"/>
      <w:marBottom w:val="0"/>
      <w:divBdr>
        <w:top w:val="none" w:sz="0" w:space="0" w:color="auto"/>
        <w:left w:val="none" w:sz="0" w:space="0" w:color="auto"/>
        <w:bottom w:val="none" w:sz="0" w:space="0" w:color="auto"/>
        <w:right w:val="none" w:sz="0" w:space="0" w:color="auto"/>
      </w:divBdr>
      <w:divsChild>
        <w:div w:id="343671681">
          <w:marLeft w:val="288"/>
          <w:marRight w:val="0"/>
          <w:marTop w:val="120"/>
          <w:marBottom w:val="0"/>
          <w:divBdr>
            <w:top w:val="none" w:sz="0" w:space="0" w:color="auto"/>
            <w:left w:val="none" w:sz="0" w:space="0" w:color="auto"/>
            <w:bottom w:val="none" w:sz="0" w:space="0" w:color="auto"/>
            <w:right w:val="none" w:sz="0" w:space="0" w:color="auto"/>
          </w:divBdr>
        </w:div>
        <w:div w:id="711227762">
          <w:marLeft w:val="288"/>
          <w:marRight w:val="0"/>
          <w:marTop w:val="120"/>
          <w:marBottom w:val="0"/>
          <w:divBdr>
            <w:top w:val="none" w:sz="0" w:space="0" w:color="auto"/>
            <w:left w:val="none" w:sz="0" w:space="0" w:color="auto"/>
            <w:bottom w:val="none" w:sz="0" w:space="0" w:color="auto"/>
            <w:right w:val="none" w:sz="0" w:space="0" w:color="auto"/>
          </w:divBdr>
        </w:div>
        <w:div w:id="775634601">
          <w:marLeft w:val="288"/>
          <w:marRight w:val="0"/>
          <w:marTop w:val="120"/>
          <w:marBottom w:val="0"/>
          <w:divBdr>
            <w:top w:val="none" w:sz="0" w:space="0" w:color="auto"/>
            <w:left w:val="none" w:sz="0" w:space="0" w:color="auto"/>
            <w:bottom w:val="none" w:sz="0" w:space="0" w:color="auto"/>
            <w:right w:val="none" w:sz="0" w:space="0" w:color="auto"/>
          </w:divBdr>
        </w:div>
      </w:divsChild>
    </w:div>
    <w:div w:id="995913344">
      <w:bodyDiv w:val="1"/>
      <w:marLeft w:val="0"/>
      <w:marRight w:val="0"/>
      <w:marTop w:val="0"/>
      <w:marBottom w:val="0"/>
      <w:divBdr>
        <w:top w:val="none" w:sz="0" w:space="0" w:color="auto"/>
        <w:left w:val="none" w:sz="0" w:space="0" w:color="auto"/>
        <w:bottom w:val="none" w:sz="0" w:space="0" w:color="auto"/>
        <w:right w:val="none" w:sz="0" w:space="0" w:color="auto"/>
      </w:divBdr>
    </w:div>
    <w:div w:id="1027801740">
      <w:bodyDiv w:val="1"/>
      <w:marLeft w:val="0"/>
      <w:marRight w:val="0"/>
      <w:marTop w:val="0"/>
      <w:marBottom w:val="0"/>
      <w:divBdr>
        <w:top w:val="none" w:sz="0" w:space="0" w:color="auto"/>
        <w:left w:val="none" w:sz="0" w:space="0" w:color="auto"/>
        <w:bottom w:val="none" w:sz="0" w:space="0" w:color="auto"/>
        <w:right w:val="none" w:sz="0" w:space="0" w:color="auto"/>
      </w:divBdr>
    </w:div>
    <w:div w:id="1028288819">
      <w:bodyDiv w:val="1"/>
      <w:marLeft w:val="0"/>
      <w:marRight w:val="0"/>
      <w:marTop w:val="0"/>
      <w:marBottom w:val="0"/>
      <w:divBdr>
        <w:top w:val="none" w:sz="0" w:space="0" w:color="auto"/>
        <w:left w:val="none" w:sz="0" w:space="0" w:color="auto"/>
        <w:bottom w:val="none" w:sz="0" w:space="0" w:color="auto"/>
        <w:right w:val="none" w:sz="0" w:space="0" w:color="auto"/>
      </w:divBdr>
    </w:div>
    <w:div w:id="1062291506">
      <w:bodyDiv w:val="1"/>
      <w:marLeft w:val="0"/>
      <w:marRight w:val="0"/>
      <w:marTop w:val="0"/>
      <w:marBottom w:val="0"/>
      <w:divBdr>
        <w:top w:val="none" w:sz="0" w:space="0" w:color="auto"/>
        <w:left w:val="none" w:sz="0" w:space="0" w:color="auto"/>
        <w:bottom w:val="none" w:sz="0" w:space="0" w:color="auto"/>
        <w:right w:val="none" w:sz="0" w:space="0" w:color="auto"/>
      </w:divBdr>
      <w:divsChild>
        <w:div w:id="892930143">
          <w:marLeft w:val="360"/>
          <w:marRight w:val="0"/>
          <w:marTop w:val="60"/>
          <w:marBottom w:val="0"/>
          <w:divBdr>
            <w:top w:val="none" w:sz="0" w:space="0" w:color="auto"/>
            <w:left w:val="none" w:sz="0" w:space="0" w:color="auto"/>
            <w:bottom w:val="none" w:sz="0" w:space="0" w:color="auto"/>
            <w:right w:val="none" w:sz="0" w:space="0" w:color="auto"/>
          </w:divBdr>
        </w:div>
        <w:div w:id="587734300">
          <w:marLeft w:val="1325"/>
          <w:marRight w:val="0"/>
          <w:marTop w:val="60"/>
          <w:marBottom w:val="0"/>
          <w:divBdr>
            <w:top w:val="none" w:sz="0" w:space="0" w:color="auto"/>
            <w:left w:val="none" w:sz="0" w:space="0" w:color="auto"/>
            <w:bottom w:val="none" w:sz="0" w:space="0" w:color="auto"/>
            <w:right w:val="none" w:sz="0" w:space="0" w:color="auto"/>
          </w:divBdr>
        </w:div>
        <w:div w:id="2094348508">
          <w:marLeft w:val="1325"/>
          <w:marRight w:val="0"/>
          <w:marTop w:val="60"/>
          <w:marBottom w:val="0"/>
          <w:divBdr>
            <w:top w:val="none" w:sz="0" w:space="0" w:color="auto"/>
            <w:left w:val="none" w:sz="0" w:space="0" w:color="auto"/>
            <w:bottom w:val="none" w:sz="0" w:space="0" w:color="auto"/>
            <w:right w:val="none" w:sz="0" w:space="0" w:color="auto"/>
          </w:divBdr>
        </w:div>
        <w:div w:id="435445777">
          <w:marLeft w:val="1325"/>
          <w:marRight w:val="0"/>
          <w:marTop w:val="60"/>
          <w:marBottom w:val="0"/>
          <w:divBdr>
            <w:top w:val="none" w:sz="0" w:space="0" w:color="auto"/>
            <w:left w:val="none" w:sz="0" w:space="0" w:color="auto"/>
            <w:bottom w:val="none" w:sz="0" w:space="0" w:color="auto"/>
            <w:right w:val="none" w:sz="0" w:space="0" w:color="auto"/>
          </w:divBdr>
        </w:div>
        <w:div w:id="656345537">
          <w:marLeft w:val="1325"/>
          <w:marRight w:val="0"/>
          <w:marTop w:val="60"/>
          <w:marBottom w:val="0"/>
          <w:divBdr>
            <w:top w:val="none" w:sz="0" w:space="0" w:color="auto"/>
            <w:left w:val="none" w:sz="0" w:space="0" w:color="auto"/>
            <w:bottom w:val="none" w:sz="0" w:space="0" w:color="auto"/>
            <w:right w:val="none" w:sz="0" w:space="0" w:color="auto"/>
          </w:divBdr>
        </w:div>
      </w:divsChild>
    </w:div>
    <w:div w:id="1072194212">
      <w:bodyDiv w:val="1"/>
      <w:marLeft w:val="0"/>
      <w:marRight w:val="0"/>
      <w:marTop w:val="0"/>
      <w:marBottom w:val="0"/>
      <w:divBdr>
        <w:top w:val="none" w:sz="0" w:space="0" w:color="auto"/>
        <w:left w:val="none" w:sz="0" w:space="0" w:color="auto"/>
        <w:bottom w:val="none" w:sz="0" w:space="0" w:color="auto"/>
        <w:right w:val="none" w:sz="0" w:space="0" w:color="auto"/>
      </w:divBdr>
      <w:divsChild>
        <w:div w:id="17506561">
          <w:marLeft w:val="360"/>
          <w:marRight w:val="0"/>
          <w:marTop w:val="60"/>
          <w:marBottom w:val="0"/>
          <w:divBdr>
            <w:top w:val="none" w:sz="0" w:space="0" w:color="auto"/>
            <w:left w:val="none" w:sz="0" w:space="0" w:color="auto"/>
            <w:bottom w:val="none" w:sz="0" w:space="0" w:color="auto"/>
            <w:right w:val="none" w:sz="0" w:space="0" w:color="auto"/>
          </w:divBdr>
        </w:div>
      </w:divsChild>
    </w:div>
    <w:div w:id="1231892929">
      <w:bodyDiv w:val="1"/>
      <w:marLeft w:val="0"/>
      <w:marRight w:val="0"/>
      <w:marTop w:val="0"/>
      <w:marBottom w:val="0"/>
      <w:divBdr>
        <w:top w:val="none" w:sz="0" w:space="0" w:color="auto"/>
        <w:left w:val="none" w:sz="0" w:space="0" w:color="auto"/>
        <w:bottom w:val="none" w:sz="0" w:space="0" w:color="auto"/>
        <w:right w:val="none" w:sz="0" w:space="0" w:color="auto"/>
      </w:divBdr>
    </w:div>
    <w:div w:id="1269198916">
      <w:bodyDiv w:val="1"/>
      <w:marLeft w:val="0"/>
      <w:marRight w:val="0"/>
      <w:marTop w:val="0"/>
      <w:marBottom w:val="0"/>
      <w:divBdr>
        <w:top w:val="none" w:sz="0" w:space="0" w:color="auto"/>
        <w:left w:val="none" w:sz="0" w:space="0" w:color="auto"/>
        <w:bottom w:val="none" w:sz="0" w:space="0" w:color="auto"/>
        <w:right w:val="none" w:sz="0" w:space="0" w:color="auto"/>
      </w:divBdr>
    </w:div>
    <w:div w:id="1281297967">
      <w:bodyDiv w:val="1"/>
      <w:marLeft w:val="0"/>
      <w:marRight w:val="0"/>
      <w:marTop w:val="0"/>
      <w:marBottom w:val="0"/>
      <w:divBdr>
        <w:top w:val="none" w:sz="0" w:space="0" w:color="auto"/>
        <w:left w:val="none" w:sz="0" w:space="0" w:color="auto"/>
        <w:bottom w:val="none" w:sz="0" w:space="0" w:color="auto"/>
        <w:right w:val="none" w:sz="0" w:space="0" w:color="auto"/>
      </w:divBdr>
    </w:div>
    <w:div w:id="1308166021">
      <w:bodyDiv w:val="1"/>
      <w:marLeft w:val="0"/>
      <w:marRight w:val="0"/>
      <w:marTop w:val="0"/>
      <w:marBottom w:val="0"/>
      <w:divBdr>
        <w:top w:val="none" w:sz="0" w:space="0" w:color="auto"/>
        <w:left w:val="none" w:sz="0" w:space="0" w:color="auto"/>
        <w:bottom w:val="none" w:sz="0" w:space="0" w:color="auto"/>
        <w:right w:val="none" w:sz="0" w:space="0" w:color="auto"/>
      </w:divBdr>
    </w:div>
    <w:div w:id="1339573609">
      <w:bodyDiv w:val="1"/>
      <w:marLeft w:val="0"/>
      <w:marRight w:val="0"/>
      <w:marTop w:val="0"/>
      <w:marBottom w:val="0"/>
      <w:divBdr>
        <w:top w:val="none" w:sz="0" w:space="0" w:color="auto"/>
        <w:left w:val="none" w:sz="0" w:space="0" w:color="auto"/>
        <w:bottom w:val="none" w:sz="0" w:space="0" w:color="auto"/>
        <w:right w:val="none" w:sz="0" w:space="0" w:color="auto"/>
      </w:divBdr>
      <w:divsChild>
        <w:div w:id="462043018">
          <w:marLeft w:val="461"/>
          <w:marRight w:val="0"/>
          <w:marTop w:val="131"/>
          <w:marBottom w:val="0"/>
          <w:divBdr>
            <w:top w:val="none" w:sz="0" w:space="0" w:color="auto"/>
            <w:left w:val="none" w:sz="0" w:space="0" w:color="auto"/>
            <w:bottom w:val="none" w:sz="0" w:space="0" w:color="auto"/>
            <w:right w:val="none" w:sz="0" w:space="0" w:color="auto"/>
          </w:divBdr>
        </w:div>
      </w:divsChild>
    </w:div>
    <w:div w:id="1339888197">
      <w:bodyDiv w:val="1"/>
      <w:marLeft w:val="0"/>
      <w:marRight w:val="0"/>
      <w:marTop w:val="0"/>
      <w:marBottom w:val="0"/>
      <w:divBdr>
        <w:top w:val="none" w:sz="0" w:space="0" w:color="auto"/>
        <w:left w:val="none" w:sz="0" w:space="0" w:color="auto"/>
        <w:bottom w:val="none" w:sz="0" w:space="0" w:color="auto"/>
        <w:right w:val="none" w:sz="0" w:space="0" w:color="auto"/>
      </w:divBdr>
    </w:div>
    <w:div w:id="1381828920">
      <w:bodyDiv w:val="1"/>
      <w:marLeft w:val="0"/>
      <w:marRight w:val="0"/>
      <w:marTop w:val="0"/>
      <w:marBottom w:val="0"/>
      <w:divBdr>
        <w:top w:val="none" w:sz="0" w:space="0" w:color="auto"/>
        <w:left w:val="none" w:sz="0" w:space="0" w:color="auto"/>
        <w:bottom w:val="none" w:sz="0" w:space="0" w:color="auto"/>
        <w:right w:val="none" w:sz="0" w:space="0" w:color="auto"/>
      </w:divBdr>
    </w:div>
    <w:div w:id="1384018330">
      <w:bodyDiv w:val="1"/>
      <w:marLeft w:val="0"/>
      <w:marRight w:val="0"/>
      <w:marTop w:val="0"/>
      <w:marBottom w:val="0"/>
      <w:divBdr>
        <w:top w:val="none" w:sz="0" w:space="0" w:color="auto"/>
        <w:left w:val="none" w:sz="0" w:space="0" w:color="auto"/>
        <w:bottom w:val="none" w:sz="0" w:space="0" w:color="auto"/>
        <w:right w:val="none" w:sz="0" w:space="0" w:color="auto"/>
      </w:divBdr>
      <w:divsChild>
        <w:div w:id="228540941">
          <w:marLeft w:val="274"/>
          <w:marRight w:val="0"/>
          <w:marTop w:val="131"/>
          <w:marBottom w:val="0"/>
          <w:divBdr>
            <w:top w:val="none" w:sz="0" w:space="0" w:color="auto"/>
            <w:left w:val="none" w:sz="0" w:space="0" w:color="auto"/>
            <w:bottom w:val="none" w:sz="0" w:space="0" w:color="auto"/>
            <w:right w:val="none" w:sz="0" w:space="0" w:color="auto"/>
          </w:divBdr>
        </w:div>
        <w:div w:id="1121270120">
          <w:marLeft w:val="274"/>
          <w:marRight w:val="0"/>
          <w:marTop w:val="131"/>
          <w:marBottom w:val="0"/>
          <w:divBdr>
            <w:top w:val="none" w:sz="0" w:space="0" w:color="auto"/>
            <w:left w:val="none" w:sz="0" w:space="0" w:color="auto"/>
            <w:bottom w:val="none" w:sz="0" w:space="0" w:color="auto"/>
            <w:right w:val="none" w:sz="0" w:space="0" w:color="auto"/>
          </w:divBdr>
        </w:div>
        <w:div w:id="1191143776">
          <w:marLeft w:val="274"/>
          <w:marRight w:val="0"/>
          <w:marTop w:val="131"/>
          <w:marBottom w:val="0"/>
          <w:divBdr>
            <w:top w:val="none" w:sz="0" w:space="0" w:color="auto"/>
            <w:left w:val="none" w:sz="0" w:space="0" w:color="auto"/>
            <w:bottom w:val="none" w:sz="0" w:space="0" w:color="auto"/>
            <w:right w:val="none" w:sz="0" w:space="0" w:color="auto"/>
          </w:divBdr>
        </w:div>
        <w:div w:id="1350452889">
          <w:marLeft w:val="274"/>
          <w:marRight w:val="0"/>
          <w:marTop w:val="131"/>
          <w:marBottom w:val="0"/>
          <w:divBdr>
            <w:top w:val="none" w:sz="0" w:space="0" w:color="auto"/>
            <w:left w:val="none" w:sz="0" w:space="0" w:color="auto"/>
            <w:bottom w:val="none" w:sz="0" w:space="0" w:color="auto"/>
            <w:right w:val="none" w:sz="0" w:space="0" w:color="auto"/>
          </w:divBdr>
        </w:div>
        <w:div w:id="1675765336">
          <w:marLeft w:val="274"/>
          <w:marRight w:val="0"/>
          <w:marTop w:val="131"/>
          <w:marBottom w:val="0"/>
          <w:divBdr>
            <w:top w:val="none" w:sz="0" w:space="0" w:color="auto"/>
            <w:left w:val="none" w:sz="0" w:space="0" w:color="auto"/>
            <w:bottom w:val="none" w:sz="0" w:space="0" w:color="auto"/>
            <w:right w:val="none" w:sz="0" w:space="0" w:color="auto"/>
          </w:divBdr>
        </w:div>
        <w:div w:id="1805080824">
          <w:marLeft w:val="274"/>
          <w:marRight w:val="0"/>
          <w:marTop w:val="131"/>
          <w:marBottom w:val="0"/>
          <w:divBdr>
            <w:top w:val="none" w:sz="0" w:space="0" w:color="auto"/>
            <w:left w:val="none" w:sz="0" w:space="0" w:color="auto"/>
            <w:bottom w:val="none" w:sz="0" w:space="0" w:color="auto"/>
            <w:right w:val="none" w:sz="0" w:space="0" w:color="auto"/>
          </w:divBdr>
        </w:div>
      </w:divsChild>
    </w:div>
    <w:div w:id="1431507126">
      <w:bodyDiv w:val="1"/>
      <w:marLeft w:val="0"/>
      <w:marRight w:val="0"/>
      <w:marTop w:val="0"/>
      <w:marBottom w:val="0"/>
      <w:divBdr>
        <w:top w:val="none" w:sz="0" w:space="0" w:color="auto"/>
        <w:left w:val="none" w:sz="0" w:space="0" w:color="auto"/>
        <w:bottom w:val="none" w:sz="0" w:space="0" w:color="auto"/>
        <w:right w:val="none" w:sz="0" w:space="0" w:color="auto"/>
      </w:divBdr>
      <w:divsChild>
        <w:div w:id="252780426">
          <w:marLeft w:val="461"/>
          <w:marRight w:val="0"/>
          <w:marTop w:val="131"/>
          <w:marBottom w:val="0"/>
          <w:divBdr>
            <w:top w:val="none" w:sz="0" w:space="0" w:color="auto"/>
            <w:left w:val="none" w:sz="0" w:space="0" w:color="auto"/>
            <w:bottom w:val="none" w:sz="0" w:space="0" w:color="auto"/>
            <w:right w:val="none" w:sz="0" w:space="0" w:color="auto"/>
          </w:divBdr>
        </w:div>
        <w:div w:id="1081098133">
          <w:marLeft w:val="461"/>
          <w:marRight w:val="0"/>
          <w:marTop w:val="131"/>
          <w:marBottom w:val="0"/>
          <w:divBdr>
            <w:top w:val="none" w:sz="0" w:space="0" w:color="auto"/>
            <w:left w:val="none" w:sz="0" w:space="0" w:color="auto"/>
            <w:bottom w:val="none" w:sz="0" w:space="0" w:color="auto"/>
            <w:right w:val="none" w:sz="0" w:space="0" w:color="auto"/>
          </w:divBdr>
        </w:div>
        <w:div w:id="1312910348">
          <w:marLeft w:val="461"/>
          <w:marRight w:val="0"/>
          <w:marTop w:val="131"/>
          <w:marBottom w:val="0"/>
          <w:divBdr>
            <w:top w:val="none" w:sz="0" w:space="0" w:color="auto"/>
            <w:left w:val="none" w:sz="0" w:space="0" w:color="auto"/>
            <w:bottom w:val="none" w:sz="0" w:space="0" w:color="auto"/>
            <w:right w:val="none" w:sz="0" w:space="0" w:color="auto"/>
          </w:divBdr>
        </w:div>
      </w:divsChild>
    </w:div>
    <w:div w:id="1482189185">
      <w:bodyDiv w:val="1"/>
      <w:marLeft w:val="0"/>
      <w:marRight w:val="0"/>
      <w:marTop w:val="0"/>
      <w:marBottom w:val="0"/>
      <w:divBdr>
        <w:top w:val="none" w:sz="0" w:space="0" w:color="auto"/>
        <w:left w:val="none" w:sz="0" w:space="0" w:color="auto"/>
        <w:bottom w:val="none" w:sz="0" w:space="0" w:color="auto"/>
        <w:right w:val="none" w:sz="0" w:space="0" w:color="auto"/>
      </w:divBdr>
    </w:div>
    <w:div w:id="1558205416">
      <w:bodyDiv w:val="1"/>
      <w:marLeft w:val="0"/>
      <w:marRight w:val="0"/>
      <w:marTop w:val="0"/>
      <w:marBottom w:val="0"/>
      <w:divBdr>
        <w:top w:val="none" w:sz="0" w:space="0" w:color="auto"/>
        <w:left w:val="none" w:sz="0" w:space="0" w:color="auto"/>
        <w:bottom w:val="none" w:sz="0" w:space="0" w:color="auto"/>
        <w:right w:val="none" w:sz="0" w:space="0" w:color="auto"/>
      </w:divBdr>
    </w:div>
    <w:div w:id="1565019587">
      <w:bodyDiv w:val="1"/>
      <w:marLeft w:val="0"/>
      <w:marRight w:val="0"/>
      <w:marTop w:val="0"/>
      <w:marBottom w:val="0"/>
      <w:divBdr>
        <w:top w:val="none" w:sz="0" w:space="0" w:color="auto"/>
        <w:left w:val="none" w:sz="0" w:space="0" w:color="auto"/>
        <w:bottom w:val="none" w:sz="0" w:space="0" w:color="auto"/>
        <w:right w:val="none" w:sz="0" w:space="0" w:color="auto"/>
      </w:divBdr>
    </w:div>
    <w:div w:id="1593540328">
      <w:bodyDiv w:val="1"/>
      <w:marLeft w:val="0"/>
      <w:marRight w:val="0"/>
      <w:marTop w:val="0"/>
      <w:marBottom w:val="0"/>
      <w:divBdr>
        <w:top w:val="none" w:sz="0" w:space="0" w:color="auto"/>
        <w:left w:val="none" w:sz="0" w:space="0" w:color="auto"/>
        <w:bottom w:val="none" w:sz="0" w:space="0" w:color="auto"/>
        <w:right w:val="none" w:sz="0" w:space="0" w:color="auto"/>
      </w:divBdr>
      <w:divsChild>
        <w:div w:id="2039041212">
          <w:marLeft w:val="360"/>
          <w:marRight w:val="0"/>
          <w:marTop w:val="60"/>
          <w:marBottom w:val="0"/>
          <w:divBdr>
            <w:top w:val="none" w:sz="0" w:space="0" w:color="auto"/>
            <w:left w:val="none" w:sz="0" w:space="0" w:color="auto"/>
            <w:bottom w:val="none" w:sz="0" w:space="0" w:color="auto"/>
            <w:right w:val="none" w:sz="0" w:space="0" w:color="auto"/>
          </w:divBdr>
        </w:div>
      </w:divsChild>
    </w:div>
    <w:div w:id="1628270007">
      <w:bodyDiv w:val="1"/>
      <w:marLeft w:val="0"/>
      <w:marRight w:val="0"/>
      <w:marTop w:val="0"/>
      <w:marBottom w:val="0"/>
      <w:divBdr>
        <w:top w:val="none" w:sz="0" w:space="0" w:color="auto"/>
        <w:left w:val="none" w:sz="0" w:space="0" w:color="auto"/>
        <w:bottom w:val="none" w:sz="0" w:space="0" w:color="auto"/>
        <w:right w:val="none" w:sz="0" w:space="0" w:color="auto"/>
      </w:divBdr>
    </w:div>
    <w:div w:id="1698116034">
      <w:bodyDiv w:val="1"/>
      <w:marLeft w:val="0"/>
      <w:marRight w:val="0"/>
      <w:marTop w:val="0"/>
      <w:marBottom w:val="0"/>
      <w:divBdr>
        <w:top w:val="none" w:sz="0" w:space="0" w:color="auto"/>
        <w:left w:val="none" w:sz="0" w:space="0" w:color="auto"/>
        <w:bottom w:val="none" w:sz="0" w:space="0" w:color="auto"/>
        <w:right w:val="none" w:sz="0" w:space="0" w:color="auto"/>
      </w:divBdr>
    </w:div>
    <w:div w:id="1725789060">
      <w:bodyDiv w:val="1"/>
      <w:marLeft w:val="0"/>
      <w:marRight w:val="0"/>
      <w:marTop w:val="0"/>
      <w:marBottom w:val="0"/>
      <w:divBdr>
        <w:top w:val="none" w:sz="0" w:space="0" w:color="auto"/>
        <w:left w:val="none" w:sz="0" w:space="0" w:color="auto"/>
        <w:bottom w:val="none" w:sz="0" w:space="0" w:color="auto"/>
        <w:right w:val="none" w:sz="0" w:space="0" w:color="auto"/>
      </w:divBdr>
    </w:div>
    <w:div w:id="1728187285">
      <w:bodyDiv w:val="1"/>
      <w:marLeft w:val="0"/>
      <w:marRight w:val="0"/>
      <w:marTop w:val="0"/>
      <w:marBottom w:val="0"/>
      <w:divBdr>
        <w:top w:val="none" w:sz="0" w:space="0" w:color="auto"/>
        <w:left w:val="none" w:sz="0" w:space="0" w:color="auto"/>
        <w:bottom w:val="none" w:sz="0" w:space="0" w:color="auto"/>
        <w:right w:val="none" w:sz="0" w:space="0" w:color="auto"/>
      </w:divBdr>
      <w:divsChild>
        <w:div w:id="728653043">
          <w:marLeft w:val="0"/>
          <w:marRight w:val="0"/>
          <w:marTop w:val="0"/>
          <w:marBottom w:val="0"/>
          <w:divBdr>
            <w:top w:val="none" w:sz="0" w:space="0" w:color="auto"/>
            <w:left w:val="none" w:sz="0" w:space="0" w:color="auto"/>
            <w:bottom w:val="none" w:sz="0" w:space="0" w:color="auto"/>
            <w:right w:val="none" w:sz="0" w:space="0" w:color="auto"/>
          </w:divBdr>
          <w:divsChild>
            <w:div w:id="609555468">
              <w:marLeft w:val="0"/>
              <w:marRight w:val="0"/>
              <w:marTop w:val="0"/>
              <w:marBottom w:val="0"/>
              <w:divBdr>
                <w:top w:val="none" w:sz="0" w:space="0" w:color="auto"/>
                <w:left w:val="none" w:sz="0" w:space="0" w:color="auto"/>
                <w:bottom w:val="none" w:sz="0" w:space="0" w:color="auto"/>
                <w:right w:val="none" w:sz="0" w:space="0" w:color="auto"/>
              </w:divBdr>
              <w:divsChild>
                <w:div w:id="1414543775">
                  <w:marLeft w:val="0"/>
                  <w:marRight w:val="0"/>
                  <w:marTop w:val="0"/>
                  <w:marBottom w:val="0"/>
                  <w:divBdr>
                    <w:top w:val="none" w:sz="0" w:space="0" w:color="auto"/>
                    <w:left w:val="none" w:sz="0" w:space="0" w:color="auto"/>
                    <w:bottom w:val="none" w:sz="0" w:space="0" w:color="auto"/>
                    <w:right w:val="none" w:sz="0" w:space="0" w:color="auto"/>
                  </w:divBdr>
                  <w:divsChild>
                    <w:div w:id="392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38842">
      <w:bodyDiv w:val="1"/>
      <w:marLeft w:val="0"/>
      <w:marRight w:val="0"/>
      <w:marTop w:val="0"/>
      <w:marBottom w:val="0"/>
      <w:divBdr>
        <w:top w:val="none" w:sz="0" w:space="0" w:color="auto"/>
        <w:left w:val="none" w:sz="0" w:space="0" w:color="auto"/>
        <w:bottom w:val="none" w:sz="0" w:space="0" w:color="auto"/>
        <w:right w:val="none" w:sz="0" w:space="0" w:color="auto"/>
      </w:divBdr>
    </w:div>
    <w:div w:id="1771244113">
      <w:bodyDiv w:val="1"/>
      <w:marLeft w:val="0"/>
      <w:marRight w:val="0"/>
      <w:marTop w:val="0"/>
      <w:marBottom w:val="0"/>
      <w:divBdr>
        <w:top w:val="none" w:sz="0" w:space="0" w:color="auto"/>
        <w:left w:val="none" w:sz="0" w:space="0" w:color="auto"/>
        <w:bottom w:val="none" w:sz="0" w:space="0" w:color="auto"/>
        <w:right w:val="none" w:sz="0" w:space="0" w:color="auto"/>
      </w:divBdr>
      <w:divsChild>
        <w:div w:id="1774783565">
          <w:marLeft w:val="360"/>
          <w:marRight w:val="0"/>
          <w:marTop w:val="60"/>
          <w:marBottom w:val="0"/>
          <w:divBdr>
            <w:top w:val="none" w:sz="0" w:space="0" w:color="auto"/>
            <w:left w:val="none" w:sz="0" w:space="0" w:color="auto"/>
            <w:bottom w:val="none" w:sz="0" w:space="0" w:color="auto"/>
            <w:right w:val="none" w:sz="0" w:space="0" w:color="auto"/>
          </w:divBdr>
        </w:div>
      </w:divsChild>
    </w:div>
    <w:div w:id="1789931471">
      <w:bodyDiv w:val="1"/>
      <w:marLeft w:val="0"/>
      <w:marRight w:val="0"/>
      <w:marTop w:val="0"/>
      <w:marBottom w:val="0"/>
      <w:divBdr>
        <w:top w:val="none" w:sz="0" w:space="0" w:color="auto"/>
        <w:left w:val="none" w:sz="0" w:space="0" w:color="auto"/>
        <w:bottom w:val="none" w:sz="0" w:space="0" w:color="auto"/>
        <w:right w:val="none" w:sz="0" w:space="0" w:color="auto"/>
      </w:divBdr>
    </w:div>
    <w:div w:id="1814331249">
      <w:bodyDiv w:val="1"/>
      <w:marLeft w:val="0"/>
      <w:marRight w:val="0"/>
      <w:marTop w:val="0"/>
      <w:marBottom w:val="0"/>
      <w:divBdr>
        <w:top w:val="none" w:sz="0" w:space="0" w:color="auto"/>
        <w:left w:val="none" w:sz="0" w:space="0" w:color="auto"/>
        <w:bottom w:val="none" w:sz="0" w:space="0" w:color="auto"/>
        <w:right w:val="none" w:sz="0" w:space="0" w:color="auto"/>
      </w:divBdr>
      <w:divsChild>
        <w:div w:id="693193065">
          <w:marLeft w:val="288"/>
          <w:marRight w:val="0"/>
          <w:marTop w:val="0"/>
          <w:marBottom w:val="0"/>
          <w:divBdr>
            <w:top w:val="none" w:sz="0" w:space="0" w:color="auto"/>
            <w:left w:val="none" w:sz="0" w:space="0" w:color="auto"/>
            <w:bottom w:val="none" w:sz="0" w:space="0" w:color="auto"/>
            <w:right w:val="none" w:sz="0" w:space="0" w:color="auto"/>
          </w:divBdr>
        </w:div>
        <w:div w:id="811168973">
          <w:marLeft w:val="288"/>
          <w:marRight w:val="0"/>
          <w:marTop w:val="0"/>
          <w:marBottom w:val="0"/>
          <w:divBdr>
            <w:top w:val="none" w:sz="0" w:space="0" w:color="auto"/>
            <w:left w:val="none" w:sz="0" w:space="0" w:color="auto"/>
            <w:bottom w:val="none" w:sz="0" w:space="0" w:color="auto"/>
            <w:right w:val="none" w:sz="0" w:space="0" w:color="auto"/>
          </w:divBdr>
        </w:div>
      </w:divsChild>
    </w:div>
    <w:div w:id="1934587128">
      <w:bodyDiv w:val="1"/>
      <w:marLeft w:val="0"/>
      <w:marRight w:val="0"/>
      <w:marTop w:val="0"/>
      <w:marBottom w:val="0"/>
      <w:divBdr>
        <w:top w:val="none" w:sz="0" w:space="0" w:color="auto"/>
        <w:left w:val="none" w:sz="0" w:space="0" w:color="auto"/>
        <w:bottom w:val="none" w:sz="0" w:space="0" w:color="auto"/>
        <w:right w:val="none" w:sz="0" w:space="0" w:color="auto"/>
      </w:divBdr>
      <w:divsChild>
        <w:div w:id="336660858">
          <w:marLeft w:val="274"/>
          <w:marRight w:val="0"/>
          <w:marTop w:val="131"/>
          <w:marBottom w:val="0"/>
          <w:divBdr>
            <w:top w:val="none" w:sz="0" w:space="0" w:color="auto"/>
            <w:left w:val="none" w:sz="0" w:space="0" w:color="auto"/>
            <w:bottom w:val="none" w:sz="0" w:space="0" w:color="auto"/>
            <w:right w:val="none" w:sz="0" w:space="0" w:color="auto"/>
          </w:divBdr>
        </w:div>
        <w:div w:id="386612018">
          <w:marLeft w:val="274"/>
          <w:marRight w:val="0"/>
          <w:marTop w:val="131"/>
          <w:marBottom w:val="0"/>
          <w:divBdr>
            <w:top w:val="none" w:sz="0" w:space="0" w:color="auto"/>
            <w:left w:val="none" w:sz="0" w:space="0" w:color="auto"/>
            <w:bottom w:val="none" w:sz="0" w:space="0" w:color="auto"/>
            <w:right w:val="none" w:sz="0" w:space="0" w:color="auto"/>
          </w:divBdr>
        </w:div>
        <w:div w:id="634990528">
          <w:marLeft w:val="461"/>
          <w:marRight w:val="0"/>
          <w:marTop w:val="131"/>
          <w:marBottom w:val="0"/>
          <w:divBdr>
            <w:top w:val="none" w:sz="0" w:space="0" w:color="auto"/>
            <w:left w:val="none" w:sz="0" w:space="0" w:color="auto"/>
            <w:bottom w:val="none" w:sz="0" w:space="0" w:color="auto"/>
            <w:right w:val="none" w:sz="0" w:space="0" w:color="auto"/>
          </w:divBdr>
        </w:div>
      </w:divsChild>
    </w:div>
    <w:div w:id="1981886306">
      <w:bodyDiv w:val="1"/>
      <w:marLeft w:val="0"/>
      <w:marRight w:val="0"/>
      <w:marTop w:val="0"/>
      <w:marBottom w:val="0"/>
      <w:divBdr>
        <w:top w:val="none" w:sz="0" w:space="0" w:color="auto"/>
        <w:left w:val="none" w:sz="0" w:space="0" w:color="auto"/>
        <w:bottom w:val="none" w:sz="0" w:space="0" w:color="auto"/>
        <w:right w:val="none" w:sz="0" w:space="0" w:color="auto"/>
      </w:divBdr>
      <w:divsChild>
        <w:div w:id="309557706">
          <w:marLeft w:val="360"/>
          <w:marRight w:val="0"/>
          <w:marTop w:val="60"/>
          <w:marBottom w:val="0"/>
          <w:divBdr>
            <w:top w:val="none" w:sz="0" w:space="0" w:color="auto"/>
            <w:left w:val="none" w:sz="0" w:space="0" w:color="auto"/>
            <w:bottom w:val="none" w:sz="0" w:space="0" w:color="auto"/>
            <w:right w:val="none" w:sz="0" w:space="0" w:color="auto"/>
          </w:divBdr>
        </w:div>
      </w:divsChild>
    </w:div>
    <w:div w:id="1996293932">
      <w:bodyDiv w:val="1"/>
      <w:marLeft w:val="0"/>
      <w:marRight w:val="0"/>
      <w:marTop w:val="0"/>
      <w:marBottom w:val="0"/>
      <w:divBdr>
        <w:top w:val="none" w:sz="0" w:space="0" w:color="auto"/>
        <w:left w:val="none" w:sz="0" w:space="0" w:color="auto"/>
        <w:bottom w:val="none" w:sz="0" w:space="0" w:color="auto"/>
        <w:right w:val="none" w:sz="0" w:space="0" w:color="auto"/>
      </w:divBdr>
    </w:div>
    <w:div w:id="2000305732">
      <w:bodyDiv w:val="1"/>
      <w:marLeft w:val="0"/>
      <w:marRight w:val="0"/>
      <w:marTop w:val="0"/>
      <w:marBottom w:val="0"/>
      <w:divBdr>
        <w:top w:val="none" w:sz="0" w:space="0" w:color="auto"/>
        <w:left w:val="none" w:sz="0" w:space="0" w:color="auto"/>
        <w:bottom w:val="none" w:sz="0" w:space="0" w:color="auto"/>
        <w:right w:val="none" w:sz="0" w:space="0" w:color="auto"/>
      </w:divBdr>
    </w:div>
    <w:div w:id="2035880675">
      <w:bodyDiv w:val="1"/>
      <w:marLeft w:val="0"/>
      <w:marRight w:val="0"/>
      <w:marTop w:val="0"/>
      <w:marBottom w:val="0"/>
      <w:divBdr>
        <w:top w:val="none" w:sz="0" w:space="0" w:color="auto"/>
        <w:left w:val="none" w:sz="0" w:space="0" w:color="auto"/>
        <w:bottom w:val="none" w:sz="0" w:space="0" w:color="auto"/>
        <w:right w:val="none" w:sz="0" w:space="0" w:color="auto"/>
      </w:divBdr>
    </w:div>
    <w:div w:id="2039742679">
      <w:bodyDiv w:val="1"/>
      <w:marLeft w:val="0"/>
      <w:marRight w:val="0"/>
      <w:marTop w:val="0"/>
      <w:marBottom w:val="0"/>
      <w:divBdr>
        <w:top w:val="none" w:sz="0" w:space="0" w:color="auto"/>
        <w:left w:val="none" w:sz="0" w:space="0" w:color="auto"/>
        <w:bottom w:val="none" w:sz="0" w:space="0" w:color="auto"/>
        <w:right w:val="none" w:sz="0" w:space="0" w:color="auto"/>
      </w:divBdr>
    </w:div>
    <w:div w:id="2055739255">
      <w:bodyDiv w:val="1"/>
      <w:marLeft w:val="0"/>
      <w:marRight w:val="0"/>
      <w:marTop w:val="0"/>
      <w:marBottom w:val="0"/>
      <w:divBdr>
        <w:top w:val="none" w:sz="0" w:space="0" w:color="auto"/>
        <w:left w:val="none" w:sz="0" w:space="0" w:color="auto"/>
        <w:bottom w:val="none" w:sz="0" w:space="0" w:color="auto"/>
        <w:right w:val="none" w:sz="0" w:space="0" w:color="auto"/>
      </w:divBdr>
    </w:div>
    <w:div w:id="2068412059">
      <w:bodyDiv w:val="1"/>
      <w:marLeft w:val="0"/>
      <w:marRight w:val="0"/>
      <w:marTop w:val="0"/>
      <w:marBottom w:val="0"/>
      <w:divBdr>
        <w:top w:val="none" w:sz="0" w:space="0" w:color="auto"/>
        <w:left w:val="none" w:sz="0" w:space="0" w:color="auto"/>
        <w:bottom w:val="none" w:sz="0" w:space="0" w:color="auto"/>
        <w:right w:val="none" w:sz="0" w:space="0" w:color="auto"/>
      </w:divBdr>
      <w:divsChild>
        <w:div w:id="2063212241">
          <w:marLeft w:val="288"/>
          <w:marRight w:val="0"/>
          <w:marTop w:val="0"/>
          <w:marBottom w:val="0"/>
          <w:divBdr>
            <w:top w:val="none" w:sz="0" w:space="0" w:color="auto"/>
            <w:left w:val="none" w:sz="0" w:space="0" w:color="auto"/>
            <w:bottom w:val="none" w:sz="0" w:space="0" w:color="auto"/>
            <w:right w:val="none" w:sz="0" w:space="0" w:color="auto"/>
          </w:divBdr>
        </w:div>
      </w:divsChild>
    </w:div>
    <w:div w:id="2072728101">
      <w:bodyDiv w:val="1"/>
      <w:marLeft w:val="0"/>
      <w:marRight w:val="0"/>
      <w:marTop w:val="0"/>
      <w:marBottom w:val="0"/>
      <w:divBdr>
        <w:top w:val="none" w:sz="0" w:space="0" w:color="auto"/>
        <w:left w:val="none" w:sz="0" w:space="0" w:color="auto"/>
        <w:bottom w:val="none" w:sz="0" w:space="0" w:color="auto"/>
        <w:right w:val="none" w:sz="0" w:space="0" w:color="auto"/>
      </w:divBdr>
    </w:div>
    <w:div w:id="2110733484">
      <w:bodyDiv w:val="1"/>
      <w:marLeft w:val="0"/>
      <w:marRight w:val="0"/>
      <w:marTop w:val="0"/>
      <w:marBottom w:val="0"/>
      <w:divBdr>
        <w:top w:val="none" w:sz="0" w:space="0" w:color="auto"/>
        <w:left w:val="none" w:sz="0" w:space="0" w:color="auto"/>
        <w:bottom w:val="none" w:sz="0" w:space="0" w:color="auto"/>
        <w:right w:val="none" w:sz="0" w:space="0" w:color="auto"/>
      </w:divBdr>
    </w:div>
    <w:div w:id="21377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7F32-E6CA-4016-AE77-45DB035C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1256</Words>
  <Characters>6908</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Proposal_A4</vt:lpstr>
      <vt:lpstr>Proposal_A4</vt:lpstr>
    </vt:vector>
  </TitlesOfParts>
  <Company>Deloitte</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creator>Alvarez, Laureano (ES - Madrid)</dc:creator>
  <cp:lastModifiedBy>Alberto Garcia</cp:lastModifiedBy>
  <cp:revision>3</cp:revision>
  <cp:lastPrinted>2020-05-13T14:43:00Z</cp:lastPrinted>
  <dcterms:created xsi:type="dcterms:W3CDTF">2021-02-10T06:32:00Z</dcterms:created>
  <dcterms:modified xsi:type="dcterms:W3CDTF">2021-02-10T06:54:00Z</dcterms:modified>
</cp:coreProperties>
</file>